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D0" w:rsidRPr="0099759E" w:rsidRDefault="00525613" w:rsidP="00E43FF9">
      <w:pPr>
        <w:spacing w:after="120" w:line="240" w:lineRule="auto"/>
        <w:ind w:left="0" w:right="10" w:firstLine="0"/>
        <w:jc w:val="center"/>
        <w:rPr>
          <w:b/>
          <w:sz w:val="24"/>
          <w:szCs w:val="24"/>
        </w:rPr>
      </w:pPr>
      <w:bookmarkStart w:id="0" w:name="_GoBack"/>
      <w:bookmarkEnd w:id="0"/>
      <w:r w:rsidRPr="0099759E">
        <w:rPr>
          <w:b/>
          <w:sz w:val="24"/>
          <w:szCs w:val="24"/>
        </w:rPr>
        <w:t>T.C.</w:t>
      </w:r>
    </w:p>
    <w:p w:rsidR="006F1ED0" w:rsidRPr="0099759E" w:rsidRDefault="00525613" w:rsidP="00E43FF9">
      <w:pPr>
        <w:spacing w:after="120" w:line="240" w:lineRule="auto"/>
        <w:ind w:left="0" w:right="10" w:firstLine="0"/>
        <w:jc w:val="center"/>
        <w:rPr>
          <w:b/>
          <w:sz w:val="24"/>
          <w:szCs w:val="24"/>
        </w:rPr>
      </w:pPr>
      <w:r w:rsidRPr="0099759E">
        <w:rPr>
          <w:b/>
          <w:sz w:val="24"/>
          <w:szCs w:val="24"/>
        </w:rPr>
        <w:t>PAMUKKALE ÜNİVERSİTESİ</w:t>
      </w:r>
    </w:p>
    <w:p w:rsidR="005A52A8" w:rsidRDefault="005A52A8" w:rsidP="00E43FF9">
      <w:pPr>
        <w:spacing w:after="120" w:line="240" w:lineRule="auto"/>
        <w:ind w:left="0" w:firstLine="0"/>
        <w:jc w:val="center"/>
        <w:rPr>
          <w:b/>
          <w:sz w:val="24"/>
          <w:szCs w:val="24"/>
        </w:rPr>
      </w:pPr>
      <w:r w:rsidRPr="005A52A8">
        <w:rPr>
          <w:b/>
          <w:sz w:val="24"/>
          <w:szCs w:val="24"/>
        </w:rPr>
        <w:t>ÖN</w:t>
      </w:r>
      <w:r>
        <w:rPr>
          <w:b/>
          <w:sz w:val="24"/>
          <w:szCs w:val="24"/>
        </w:rPr>
        <w:t xml:space="preserve"> </w:t>
      </w:r>
      <w:r w:rsidRPr="005A52A8">
        <w:rPr>
          <w:b/>
          <w:sz w:val="24"/>
          <w:szCs w:val="24"/>
        </w:rPr>
        <w:t>LİSANS</w:t>
      </w:r>
      <w:r>
        <w:rPr>
          <w:b/>
          <w:sz w:val="24"/>
          <w:szCs w:val="24"/>
        </w:rPr>
        <w:t xml:space="preserve"> </w:t>
      </w:r>
      <w:r w:rsidRPr="005A52A8">
        <w:rPr>
          <w:b/>
          <w:sz w:val="24"/>
          <w:szCs w:val="24"/>
        </w:rPr>
        <w:t xml:space="preserve">SAĞLIK PROGRAMLARI </w:t>
      </w:r>
    </w:p>
    <w:p w:rsidR="006F1ED0" w:rsidRPr="0099759E" w:rsidRDefault="00AA393D" w:rsidP="00E43FF9">
      <w:pPr>
        <w:spacing w:after="120" w:line="240" w:lineRule="auto"/>
        <w:ind w:left="0" w:firstLine="0"/>
        <w:jc w:val="center"/>
        <w:rPr>
          <w:b/>
          <w:sz w:val="24"/>
          <w:szCs w:val="24"/>
        </w:rPr>
      </w:pPr>
      <w:r>
        <w:rPr>
          <w:b/>
          <w:sz w:val="24"/>
          <w:szCs w:val="24"/>
        </w:rPr>
        <w:t xml:space="preserve">İŞYERİ EĞİTİMİ </w:t>
      </w:r>
      <w:r w:rsidR="00525613" w:rsidRPr="0099759E">
        <w:rPr>
          <w:b/>
          <w:sz w:val="24"/>
          <w:szCs w:val="24"/>
        </w:rPr>
        <w:t>YÖNERGESİ</w:t>
      </w:r>
    </w:p>
    <w:p w:rsidR="006F1ED0" w:rsidRPr="0099759E" w:rsidRDefault="0026481B" w:rsidP="00E43FF9">
      <w:pPr>
        <w:spacing w:after="120" w:line="240" w:lineRule="auto"/>
        <w:ind w:left="0" w:firstLine="0"/>
        <w:jc w:val="left"/>
        <w:rPr>
          <w:b/>
          <w:sz w:val="24"/>
          <w:szCs w:val="24"/>
        </w:rPr>
      </w:pPr>
      <w:r w:rsidRPr="0099759E">
        <w:rPr>
          <w:b/>
          <w:sz w:val="24"/>
          <w:szCs w:val="24"/>
        </w:rPr>
        <w:t>AMAÇ</w:t>
      </w:r>
    </w:p>
    <w:p w:rsidR="00770AF3" w:rsidRPr="0099759E" w:rsidRDefault="00525613" w:rsidP="00E43FF9">
      <w:pPr>
        <w:spacing w:after="120" w:line="240" w:lineRule="auto"/>
        <w:ind w:left="4" w:right="4" w:firstLine="0"/>
        <w:rPr>
          <w:b/>
          <w:sz w:val="24"/>
          <w:szCs w:val="24"/>
        </w:rPr>
      </w:pPr>
      <w:r w:rsidRPr="0099759E">
        <w:rPr>
          <w:b/>
          <w:sz w:val="24"/>
          <w:szCs w:val="24"/>
        </w:rPr>
        <w:t xml:space="preserve">MADDE 1 </w:t>
      </w:r>
      <w:r w:rsidR="00770AF3" w:rsidRPr="0099759E">
        <w:rPr>
          <w:b/>
          <w:sz w:val="24"/>
          <w:szCs w:val="24"/>
        </w:rPr>
        <w:t>–</w:t>
      </w:r>
      <w:r w:rsidRPr="0099759E">
        <w:rPr>
          <w:b/>
          <w:sz w:val="24"/>
          <w:szCs w:val="24"/>
        </w:rPr>
        <w:t xml:space="preserve"> </w:t>
      </w:r>
    </w:p>
    <w:p w:rsidR="006F1ED0" w:rsidRPr="0099759E" w:rsidRDefault="00525613" w:rsidP="00E43FF9">
      <w:pPr>
        <w:spacing w:after="120" w:line="240" w:lineRule="auto"/>
        <w:ind w:left="4" w:right="4" w:firstLine="0"/>
      </w:pPr>
      <w:r w:rsidRPr="0099759E">
        <w:rPr>
          <w:b/>
        </w:rPr>
        <w:t>(l)</w:t>
      </w:r>
      <w:r w:rsidRPr="0099759E">
        <w:t xml:space="preserve"> Bu Yönergenin amacı, Pamukkale Üniversitesi </w:t>
      </w:r>
      <w:r w:rsidR="005A52A8" w:rsidRPr="005A52A8">
        <w:t>ön</w:t>
      </w:r>
      <w:r w:rsidR="005A52A8">
        <w:t xml:space="preserve"> </w:t>
      </w:r>
      <w:r w:rsidR="005A52A8" w:rsidRPr="005A52A8">
        <w:t xml:space="preserve">lisans sağlık programları </w:t>
      </w:r>
      <w:r w:rsidRPr="0099759E">
        <w:t xml:space="preserve">öğrencilerinin </w:t>
      </w:r>
      <w:r w:rsidR="00AA393D">
        <w:t>işyeri eğitimi</w:t>
      </w:r>
      <w:r w:rsidRPr="0099759E">
        <w:t xml:space="preserve"> esaslarının düzenlenmesinde uyulması gereken ilkeleri belirlemektir.</w:t>
      </w:r>
    </w:p>
    <w:p w:rsidR="006F1ED0" w:rsidRPr="0099759E" w:rsidRDefault="00525613" w:rsidP="00E43FF9">
      <w:pPr>
        <w:spacing w:after="120" w:line="240" w:lineRule="auto"/>
        <w:ind w:left="4" w:right="4" w:firstLine="0"/>
      </w:pPr>
      <w:r w:rsidRPr="0099759E">
        <w:rPr>
          <w:b/>
        </w:rPr>
        <w:t>(2)</w:t>
      </w:r>
      <w:r w:rsidRPr="0099759E">
        <w:t xml:space="preserve"> </w:t>
      </w:r>
      <w:r w:rsidR="00AA393D">
        <w:t xml:space="preserve">İşyeri eğitiminin </w:t>
      </w:r>
      <w:r w:rsidRPr="0099759E">
        <w:t xml:space="preserve">amacı, öğrenim süreleri içinde kazandıkları teorik bilgi ve deneyimleri laboratuvar ve hizmet alanında edindikleri beceri ve deneyimler ile pekiştirmek, </w:t>
      </w:r>
      <w:r w:rsidR="00AA393D">
        <w:t>işyeri eğitimi</w:t>
      </w:r>
      <w:r w:rsidRPr="0099759E">
        <w:t xml:space="preserve"> yapacakları </w:t>
      </w:r>
      <w:r w:rsidR="00970BFE" w:rsidRPr="0099759E">
        <w:t xml:space="preserve">yerdeki organizasyon yapısını, </w:t>
      </w:r>
      <w:r w:rsidRPr="0099759E">
        <w:t>yeni teknolojile</w:t>
      </w:r>
      <w:r w:rsidR="00970BFE" w:rsidRPr="0099759E">
        <w:t xml:space="preserve">ri ve çalışma ortamını </w:t>
      </w:r>
      <w:r w:rsidR="00C62471" w:rsidRPr="0099759E">
        <w:t>tanımalarını sağlamak</w:t>
      </w:r>
      <w:r w:rsidR="008B37CB" w:rsidRPr="0099759E">
        <w:t>,</w:t>
      </w:r>
      <w:r w:rsidR="00970BFE" w:rsidRPr="0099759E">
        <w:t xml:space="preserve"> bu ortamda gerekli olan işbirliği ve uyum anlayışını geliştirmektir.</w:t>
      </w:r>
      <w:r w:rsidR="002950DC" w:rsidRPr="0099759E">
        <w:t xml:space="preserve">  </w:t>
      </w:r>
    </w:p>
    <w:p w:rsidR="00B208C4" w:rsidRDefault="00B208C4" w:rsidP="00E43FF9">
      <w:pPr>
        <w:spacing w:after="120" w:line="240" w:lineRule="auto"/>
        <w:ind w:left="0" w:firstLine="0"/>
        <w:jc w:val="left"/>
        <w:rPr>
          <w:b/>
          <w:sz w:val="24"/>
          <w:szCs w:val="24"/>
        </w:rPr>
      </w:pPr>
    </w:p>
    <w:p w:rsidR="006F1ED0" w:rsidRPr="0099759E" w:rsidRDefault="0026481B" w:rsidP="00E43FF9">
      <w:pPr>
        <w:spacing w:after="120" w:line="240" w:lineRule="auto"/>
        <w:ind w:left="0" w:firstLine="0"/>
        <w:jc w:val="left"/>
        <w:rPr>
          <w:b/>
          <w:sz w:val="24"/>
          <w:szCs w:val="24"/>
        </w:rPr>
      </w:pPr>
      <w:r w:rsidRPr="0099759E">
        <w:rPr>
          <w:b/>
          <w:sz w:val="24"/>
          <w:szCs w:val="24"/>
        </w:rPr>
        <w:t>KAPSAM</w:t>
      </w:r>
    </w:p>
    <w:p w:rsidR="00770AF3" w:rsidRPr="0099759E" w:rsidRDefault="00525613" w:rsidP="00E43FF9">
      <w:pPr>
        <w:spacing w:after="120" w:line="240" w:lineRule="auto"/>
        <w:ind w:left="0" w:firstLine="0"/>
        <w:jc w:val="left"/>
        <w:rPr>
          <w:b/>
          <w:sz w:val="24"/>
          <w:szCs w:val="24"/>
        </w:rPr>
      </w:pPr>
      <w:r w:rsidRPr="0099759E">
        <w:rPr>
          <w:b/>
          <w:sz w:val="24"/>
          <w:szCs w:val="24"/>
        </w:rPr>
        <w:t xml:space="preserve">MADDE 2 </w:t>
      </w:r>
      <w:r w:rsidR="00770AF3" w:rsidRPr="0099759E">
        <w:rPr>
          <w:b/>
          <w:sz w:val="24"/>
          <w:szCs w:val="24"/>
        </w:rPr>
        <w:t>–</w:t>
      </w:r>
      <w:r w:rsidR="005222D1" w:rsidRPr="0099759E">
        <w:rPr>
          <w:b/>
          <w:sz w:val="24"/>
          <w:szCs w:val="24"/>
        </w:rPr>
        <w:t xml:space="preserve"> </w:t>
      </w:r>
    </w:p>
    <w:p w:rsidR="006F1ED0" w:rsidRPr="0099759E" w:rsidRDefault="00525613" w:rsidP="00E43FF9">
      <w:pPr>
        <w:spacing w:after="120" w:line="240" w:lineRule="auto"/>
        <w:ind w:left="4" w:right="4" w:firstLine="0"/>
      </w:pPr>
      <w:r w:rsidRPr="0099759E">
        <w:t xml:space="preserve">Bu Yönerge, </w:t>
      </w:r>
      <w:r w:rsidR="00C41984" w:rsidRPr="00C41984">
        <w:t xml:space="preserve">Pamukkale Üniversitesi ön lisans sağlık programları </w:t>
      </w:r>
      <w:r w:rsidRPr="0099759E">
        <w:t xml:space="preserve">öğrencilerinin yurtiçi ve yurtdışındaki </w:t>
      </w:r>
      <w:r w:rsidR="00D85F90">
        <w:t>mesleklerine uygun k</w:t>
      </w:r>
      <w:r w:rsidRPr="0099759E">
        <w:t xml:space="preserve">uruluşlarda yapacakları </w:t>
      </w:r>
      <w:r w:rsidR="00AA393D">
        <w:t>işyeri eğitimleri</w:t>
      </w:r>
      <w:r w:rsidR="00CC1E6C" w:rsidRPr="0099759E">
        <w:t xml:space="preserve"> ile</w:t>
      </w:r>
      <w:r w:rsidRPr="0099759E">
        <w:t xml:space="preserve"> ilgili faaliyet ve esasları kapsar.</w:t>
      </w:r>
    </w:p>
    <w:p w:rsidR="00417590" w:rsidRDefault="00417590" w:rsidP="00E43FF9">
      <w:pPr>
        <w:spacing w:after="120" w:line="240" w:lineRule="auto"/>
        <w:ind w:left="0" w:firstLine="0"/>
        <w:jc w:val="left"/>
        <w:rPr>
          <w:b/>
          <w:sz w:val="24"/>
          <w:szCs w:val="24"/>
        </w:rPr>
      </w:pPr>
    </w:p>
    <w:p w:rsidR="006F1ED0" w:rsidRPr="0099759E" w:rsidRDefault="0026481B" w:rsidP="00E43FF9">
      <w:pPr>
        <w:spacing w:after="120" w:line="240" w:lineRule="auto"/>
        <w:ind w:left="0" w:firstLine="0"/>
        <w:jc w:val="left"/>
        <w:rPr>
          <w:b/>
          <w:sz w:val="24"/>
          <w:szCs w:val="24"/>
        </w:rPr>
      </w:pPr>
      <w:r w:rsidRPr="0099759E">
        <w:rPr>
          <w:b/>
          <w:sz w:val="24"/>
          <w:szCs w:val="24"/>
        </w:rPr>
        <w:t>DAYANAK</w:t>
      </w:r>
    </w:p>
    <w:p w:rsidR="00770AF3" w:rsidRPr="0099759E" w:rsidRDefault="00525613" w:rsidP="00E43FF9">
      <w:pPr>
        <w:spacing w:after="120" w:line="240" w:lineRule="auto"/>
        <w:ind w:left="0" w:right="4" w:firstLine="0"/>
        <w:rPr>
          <w:sz w:val="24"/>
          <w:szCs w:val="24"/>
        </w:rPr>
      </w:pPr>
      <w:r w:rsidRPr="0099759E">
        <w:rPr>
          <w:b/>
          <w:sz w:val="24"/>
          <w:szCs w:val="24"/>
        </w:rPr>
        <w:t xml:space="preserve">MADDE 3 </w:t>
      </w:r>
      <w:r w:rsidR="00770AF3" w:rsidRPr="0099759E">
        <w:rPr>
          <w:b/>
          <w:sz w:val="24"/>
          <w:szCs w:val="24"/>
        </w:rPr>
        <w:t>–</w:t>
      </w:r>
      <w:r w:rsidR="005222D1" w:rsidRPr="0099759E">
        <w:rPr>
          <w:sz w:val="24"/>
          <w:szCs w:val="24"/>
        </w:rPr>
        <w:t xml:space="preserve"> </w:t>
      </w:r>
    </w:p>
    <w:p w:rsidR="002950DC" w:rsidRPr="0099759E" w:rsidRDefault="002950DC" w:rsidP="00E43FF9">
      <w:pPr>
        <w:spacing w:after="120" w:line="240" w:lineRule="auto"/>
        <w:ind w:left="0" w:right="4" w:firstLine="0"/>
        <w:rPr>
          <w:color w:val="FF0000"/>
        </w:rPr>
      </w:pPr>
      <w:r w:rsidRPr="0099759E">
        <w:t>Bu yönerge;</w:t>
      </w:r>
    </w:p>
    <w:p w:rsidR="002950DC" w:rsidRPr="0099759E" w:rsidRDefault="002950DC" w:rsidP="00E43FF9">
      <w:pPr>
        <w:pStyle w:val="ListeParagraf"/>
        <w:numPr>
          <w:ilvl w:val="0"/>
          <w:numId w:val="11"/>
        </w:numPr>
        <w:tabs>
          <w:tab w:val="left" w:pos="284"/>
          <w:tab w:val="left" w:pos="851"/>
        </w:tabs>
        <w:spacing w:after="120" w:line="240" w:lineRule="auto"/>
        <w:ind w:left="0" w:right="4" w:firstLine="0"/>
        <w:rPr>
          <w:color w:val="auto"/>
        </w:rPr>
      </w:pPr>
      <w:r w:rsidRPr="0099759E">
        <w:rPr>
          <w:color w:val="auto"/>
        </w:rPr>
        <w:t>Pamukkale Üniversitesi Ön</w:t>
      </w:r>
      <w:r w:rsidR="00C41984">
        <w:rPr>
          <w:color w:val="auto"/>
        </w:rPr>
        <w:t xml:space="preserve"> L</w:t>
      </w:r>
      <w:r w:rsidRPr="0099759E">
        <w:rPr>
          <w:color w:val="auto"/>
        </w:rPr>
        <w:t>isans Eğitim ve Öğretim Yönetmeliği’nin 26.</w:t>
      </w:r>
      <w:r w:rsidR="006478DC" w:rsidRPr="0099759E">
        <w:rPr>
          <w:color w:val="auto"/>
        </w:rPr>
        <w:t xml:space="preserve"> </w:t>
      </w:r>
      <w:r w:rsidRPr="0099759E">
        <w:rPr>
          <w:color w:val="auto"/>
        </w:rPr>
        <w:t>maddesine</w:t>
      </w:r>
    </w:p>
    <w:p w:rsidR="00770037" w:rsidRPr="0099759E" w:rsidRDefault="00770037" w:rsidP="00E43FF9">
      <w:pPr>
        <w:pStyle w:val="ListeParagraf"/>
        <w:numPr>
          <w:ilvl w:val="0"/>
          <w:numId w:val="11"/>
        </w:numPr>
        <w:tabs>
          <w:tab w:val="left" w:pos="142"/>
          <w:tab w:val="left" w:pos="284"/>
        </w:tabs>
        <w:spacing w:after="120" w:line="240" w:lineRule="auto"/>
        <w:ind w:left="993" w:right="4" w:hanging="993"/>
        <w:rPr>
          <w:color w:val="auto"/>
        </w:rPr>
      </w:pPr>
      <w:r w:rsidRPr="0099759E">
        <w:rPr>
          <w:color w:val="auto"/>
        </w:rPr>
        <w:t>2547 sayılı “Yükseköğretim Kanun</w:t>
      </w:r>
      <w:r w:rsidR="005C6206" w:rsidRPr="0099759E">
        <w:rPr>
          <w:color w:val="auto"/>
        </w:rPr>
        <w:t>u</w:t>
      </w:r>
      <w:r w:rsidR="00E202E2" w:rsidRPr="0099759E">
        <w:rPr>
          <w:color w:val="auto"/>
        </w:rPr>
        <w:t>’</w:t>
      </w:r>
      <w:r w:rsidR="005C6206" w:rsidRPr="0099759E">
        <w:rPr>
          <w:color w:val="auto"/>
        </w:rPr>
        <w:t>n</w:t>
      </w:r>
      <w:r w:rsidRPr="0099759E">
        <w:rPr>
          <w:color w:val="auto"/>
        </w:rPr>
        <w:t xml:space="preserve">un” ek 23 ve ek 24 </w:t>
      </w:r>
      <w:proofErr w:type="spellStart"/>
      <w:r w:rsidRPr="0099759E">
        <w:rPr>
          <w:color w:val="auto"/>
        </w:rPr>
        <w:t>ncü</w:t>
      </w:r>
      <w:proofErr w:type="spellEnd"/>
      <w:r w:rsidRPr="0099759E">
        <w:rPr>
          <w:color w:val="auto"/>
        </w:rPr>
        <w:t xml:space="preserve"> maddelerine</w:t>
      </w:r>
    </w:p>
    <w:p w:rsidR="00770037" w:rsidRPr="0099759E" w:rsidRDefault="00770037" w:rsidP="00E43FF9">
      <w:pPr>
        <w:pStyle w:val="ListeParagraf"/>
        <w:numPr>
          <w:ilvl w:val="0"/>
          <w:numId w:val="11"/>
        </w:numPr>
        <w:tabs>
          <w:tab w:val="left" w:pos="142"/>
          <w:tab w:val="left" w:pos="284"/>
        </w:tabs>
        <w:spacing w:after="120" w:line="240" w:lineRule="auto"/>
        <w:ind w:left="993" w:right="4" w:hanging="993"/>
        <w:rPr>
          <w:color w:val="auto"/>
        </w:rPr>
      </w:pPr>
      <w:r w:rsidRPr="0099759E">
        <w:rPr>
          <w:color w:val="auto"/>
        </w:rPr>
        <w:t>2809 sayılı “Yükseköğretim Kurumları Teşkilatı Kanun</w:t>
      </w:r>
      <w:r w:rsidR="005C6206" w:rsidRPr="0099759E">
        <w:rPr>
          <w:color w:val="auto"/>
        </w:rPr>
        <w:t>u</w:t>
      </w:r>
      <w:r w:rsidR="00E202E2" w:rsidRPr="0099759E">
        <w:rPr>
          <w:color w:val="auto"/>
        </w:rPr>
        <w:t>’</w:t>
      </w:r>
      <w:r w:rsidR="005C6206" w:rsidRPr="0099759E">
        <w:rPr>
          <w:color w:val="auto"/>
        </w:rPr>
        <w:t>n</w:t>
      </w:r>
      <w:r w:rsidRPr="0099759E">
        <w:rPr>
          <w:color w:val="auto"/>
        </w:rPr>
        <w:t xml:space="preserve">un” 4 </w:t>
      </w:r>
      <w:proofErr w:type="spellStart"/>
      <w:r w:rsidRPr="0099759E">
        <w:rPr>
          <w:color w:val="auto"/>
        </w:rPr>
        <w:t>ncü</w:t>
      </w:r>
      <w:proofErr w:type="spellEnd"/>
      <w:r w:rsidRPr="0099759E">
        <w:rPr>
          <w:color w:val="auto"/>
        </w:rPr>
        <w:t xml:space="preserve"> maddesine</w:t>
      </w:r>
    </w:p>
    <w:p w:rsidR="002950DC" w:rsidRPr="0099759E" w:rsidRDefault="00E75677" w:rsidP="00E43FF9">
      <w:pPr>
        <w:pStyle w:val="ListeParagraf"/>
        <w:numPr>
          <w:ilvl w:val="0"/>
          <w:numId w:val="11"/>
        </w:numPr>
        <w:tabs>
          <w:tab w:val="left" w:pos="142"/>
          <w:tab w:val="left" w:pos="284"/>
        </w:tabs>
        <w:spacing w:after="120" w:line="240" w:lineRule="auto"/>
        <w:ind w:left="993" w:right="4" w:hanging="993"/>
      </w:pPr>
      <w:r w:rsidRPr="0099759E">
        <w:t>3308 sayılı Mesleki Eğitim Kanunu’na</w:t>
      </w:r>
    </w:p>
    <w:p w:rsidR="009D1BB6" w:rsidRPr="0099759E" w:rsidRDefault="00E75677" w:rsidP="00E43FF9">
      <w:pPr>
        <w:pStyle w:val="ListeParagraf"/>
        <w:numPr>
          <w:ilvl w:val="0"/>
          <w:numId w:val="11"/>
        </w:numPr>
        <w:tabs>
          <w:tab w:val="left" w:pos="142"/>
          <w:tab w:val="left" w:pos="284"/>
        </w:tabs>
        <w:spacing w:after="120" w:line="240" w:lineRule="auto"/>
        <w:ind w:left="993" w:right="4" w:hanging="993"/>
      </w:pPr>
      <w:r w:rsidRPr="0099759E">
        <w:t>6111 sayılı kanunun 61,</w:t>
      </w:r>
      <w:r w:rsidR="006478DC" w:rsidRPr="0099759E">
        <w:t xml:space="preserve"> </w:t>
      </w:r>
      <w:r w:rsidRPr="0099759E">
        <w:t>62,</w:t>
      </w:r>
      <w:r w:rsidR="006478DC" w:rsidRPr="0099759E">
        <w:t xml:space="preserve"> </w:t>
      </w:r>
      <w:r w:rsidRPr="0099759E">
        <w:t xml:space="preserve">63 ve 64. </w:t>
      </w:r>
      <w:r w:rsidR="006478DC" w:rsidRPr="0099759E">
        <w:t>m</w:t>
      </w:r>
      <w:r w:rsidRPr="0099759E">
        <w:t>addelerine</w:t>
      </w:r>
      <w:r w:rsidR="009D1BB6" w:rsidRPr="0099759E">
        <w:t xml:space="preserve"> </w:t>
      </w:r>
    </w:p>
    <w:p w:rsidR="00E75677" w:rsidRPr="0099759E" w:rsidRDefault="009D1BB6" w:rsidP="00E43FF9">
      <w:pPr>
        <w:pStyle w:val="ListeParagraf"/>
        <w:numPr>
          <w:ilvl w:val="0"/>
          <w:numId w:val="11"/>
        </w:numPr>
        <w:tabs>
          <w:tab w:val="left" w:pos="142"/>
          <w:tab w:val="left" w:pos="284"/>
        </w:tabs>
        <w:spacing w:after="120" w:line="240" w:lineRule="auto"/>
        <w:ind w:left="993" w:right="4" w:hanging="993"/>
      </w:pPr>
      <w:r w:rsidRPr="0099759E">
        <w:t>63</w:t>
      </w:r>
      <w:r w:rsidR="00DE712F" w:rsidRPr="0099759E">
        <w:t xml:space="preserve">31 sayılı </w:t>
      </w:r>
      <w:r w:rsidR="00D42C56" w:rsidRPr="0099759E">
        <w:t>İş Sağlığı ve Güvenliği Kanunu</w:t>
      </w:r>
      <w:r w:rsidR="0012726D" w:rsidRPr="0099759E">
        <w:t>’na</w:t>
      </w:r>
    </w:p>
    <w:p w:rsidR="006F1ED0" w:rsidRPr="0099759E" w:rsidRDefault="00E75677" w:rsidP="00E43FF9">
      <w:pPr>
        <w:pStyle w:val="ListeParagraf"/>
        <w:numPr>
          <w:ilvl w:val="0"/>
          <w:numId w:val="11"/>
        </w:numPr>
        <w:tabs>
          <w:tab w:val="left" w:pos="142"/>
          <w:tab w:val="left" w:pos="284"/>
        </w:tabs>
        <w:spacing w:after="120" w:line="240" w:lineRule="auto"/>
        <w:ind w:left="993" w:right="4" w:hanging="993"/>
      </w:pPr>
      <w:r w:rsidRPr="0099759E">
        <w:t xml:space="preserve">5510 sayılı </w:t>
      </w:r>
      <w:r w:rsidR="00D42C56" w:rsidRPr="0099759E">
        <w:t xml:space="preserve">Sosyal Sigortalar ve </w:t>
      </w:r>
      <w:r w:rsidRPr="0099759E">
        <w:t xml:space="preserve">Genel Sağlık Sigortası Kanunu’nun 87/e maddesine </w:t>
      </w:r>
    </w:p>
    <w:p w:rsidR="007F2E87" w:rsidRPr="0099759E" w:rsidRDefault="007F2E87" w:rsidP="00E43FF9">
      <w:pPr>
        <w:pStyle w:val="ListeParagraf"/>
        <w:numPr>
          <w:ilvl w:val="0"/>
          <w:numId w:val="11"/>
        </w:numPr>
        <w:tabs>
          <w:tab w:val="left" w:pos="0"/>
          <w:tab w:val="left" w:pos="284"/>
        </w:tabs>
        <w:spacing w:after="120" w:line="240" w:lineRule="auto"/>
        <w:ind w:left="0" w:right="4" w:firstLine="0"/>
      </w:pPr>
      <w:r w:rsidRPr="0099759E">
        <w:t>Kamu Kurum ve Kuruluşlarında Çalışan Personelin Kıl</w:t>
      </w:r>
      <w:r w:rsidR="0012726D" w:rsidRPr="0099759E">
        <w:t>ık ve Kıyafetine Dair Yönetmeliğ</w:t>
      </w:r>
      <w:r w:rsidR="00C51938" w:rsidRPr="0099759E">
        <w:t>e</w:t>
      </w:r>
      <w:r w:rsidR="0071574D" w:rsidRPr="0099759E">
        <w:t xml:space="preserve"> </w:t>
      </w:r>
      <w:r w:rsidR="00F40FEF" w:rsidRPr="0099759E">
        <w:t>dayanılarak hazırlanmıştır.</w:t>
      </w:r>
    </w:p>
    <w:p w:rsidR="00B208C4" w:rsidRDefault="00B208C4" w:rsidP="00E43FF9">
      <w:pPr>
        <w:spacing w:after="120" w:line="240" w:lineRule="auto"/>
        <w:ind w:left="0" w:firstLine="0"/>
        <w:jc w:val="left"/>
        <w:rPr>
          <w:b/>
          <w:sz w:val="24"/>
          <w:szCs w:val="24"/>
        </w:rPr>
      </w:pPr>
    </w:p>
    <w:p w:rsidR="0026481B" w:rsidRPr="0099759E" w:rsidRDefault="0026481B" w:rsidP="00E43FF9">
      <w:pPr>
        <w:spacing w:after="120" w:line="240" w:lineRule="auto"/>
        <w:ind w:left="0" w:firstLine="0"/>
        <w:jc w:val="left"/>
        <w:rPr>
          <w:b/>
          <w:sz w:val="24"/>
          <w:szCs w:val="24"/>
        </w:rPr>
      </w:pPr>
      <w:r w:rsidRPr="0099759E">
        <w:rPr>
          <w:b/>
          <w:sz w:val="24"/>
          <w:szCs w:val="24"/>
        </w:rPr>
        <w:t>TANIMLAR</w:t>
      </w:r>
    </w:p>
    <w:p w:rsidR="00EC2D9E" w:rsidRPr="0099759E" w:rsidRDefault="000F22B8" w:rsidP="00196B26">
      <w:pPr>
        <w:spacing w:after="120" w:line="240" w:lineRule="auto"/>
        <w:ind w:left="0" w:firstLine="0"/>
        <w:jc w:val="left"/>
        <w:rPr>
          <w:b/>
          <w:sz w:val="24"/>
          <w:szCs w:val="24"/>
        </w:rPr>
      </w:pPr>
      <w:r w:rsidRPr="0099759E">
        <w:rPr>
          <w:b/>
          <w:sz w:val="24"/>
          <w:szCs w:val="24"/>
        </w:rPr>
        <w:t xml:space="preserve">MADDE 4 </w:t>
      </w:r>
      <w:r w:rsidR="00EC2D9E" w:rsidRPr="0099759E">
        <w:rPr>
          <w:b/>
          <w:sz w:val="24"/>
          <w:szCs w:val="24"/>
        </w:rPr>
        <w:t>–</w:t>
      </w:r>
      <w:r w:rsidRPr="0099759E">
        <w:rPr>
          <w:b/>
          <w:sz w:val="24"/>
          <w:szCs w:val="24"/>
        </w:rPr>
        <w:t xml:space="preserve"> </w:t>
      </w:r>
    </w:p>
    <w:p w:rsidR="00FA75AB" w:rsidRPr="0099759E" w:rsidRDefault="00FA75AB" w:rsidP="002C4A70">
      <w:pPr>
        <w:tabs>
          <w:tab w:val="left" w:pos="284"/>
          <w:tab w:val="left" w:pos="1134"/>
        </w:tabs>
        <w:spacing w:before="120" w:after="120" w:line="240" w:lineRule="auto"/>
        <w:ind w:left="0" w:firstLine="0"/>
      </w:pPr>
      <w:r w:rsidRPr="0099759E">
        <w:t>Bu yönergede geçen;</w:t>
      </w:r>
    </w:p>
    <w:p w:rsidR="004F7DF3" w:rsidRDefault="00FA75AB" w:rsidP="003A6DC4">
      <w:pPr>
        <w:numPr>
          <w:ilvl w:val="0"/>
          <w:numId w:val="12"/>
        </w:numPr>
        <w:tabs>
          <w:tab w:val="left" w:pos="284"/>
          <w:tab w:val="left" w:pos="1134"/>
        </w:tabs>
        <w:spacing w:before="120" w:after="120" w:line="240" w:lineRule="auto"/>
        <w:ind w:hanging="284"/>
      </w:pPr>
      <w:r w:rsidRPr="0099759E">
        <w:t>Üniversite: Pamukkale Üniversitesi'ni,</w:t>
      </w:r>
      <w:r w:rsidR="00C41984">
        <w:t xml:space="preserve">  </w:t>
      </w:r>
    </w:p>
    <w:p w:rsidR="004F7DF3" w:rsidRDefault="00FA75AB" w:rsidP="003A6DC4">
      <w:pPr>
        <w:numPr>
          <w:ilvl w:val="0"/>
          <w:numId w:val="12"/>
        </w:numPr>
        <w:tabs>
          <w:tab w:val="left" w:pos="284"/>
          <w:tab w:val="left" w:pos="1134"/>
        </w:tabs>
        <w:spacing w:before="120" w:after="120" w:line="240" w:lineRule="auto"/>
        <w:ind w:hanging="284"/>
      </w:pPr>
      <w:r w:rsidRPr="0099759E">
        <w:t>Meslek Yüksekokulu</w:t>
      </w:r>
      <w:r w:rsidR="0092476C">
        <w:t xml:space="preserve"> (MYO)</w:t>
      </w:r>
      <w:r w:rsidRPr="0099759E">
        <w:t>:</w:t>
      </w:r>
      <w:r w:rsidR="00AA393D">
        <w:t xml:space="preserve"> </w:t>
      </w:r>
      <w:r w:rsidR="00C41984" w:rsidRPr="00C41984">
        <w:t>Ön</w:t>
      </w:r>
      <w:r w:rsidR="00C41984">
        <w:t xml:space="preserve"> </w:t>
      </w:r>
      <w:r w:rsidR="00C41984" w:rsidRPr="00C41984">
        <w:t xml:space="preserve">lisans </w:t>
      </w:r>
      <w:r w:rsidR="00C41984">
        <w:t>s</w:t>
      </w:r>
      <w:r w:rsidR="00C41984" w:rsidRPr="00C41984">
        <w:t xml:space="preserve">ağlık </w:t>
      </w:r>
      <w:r w:rsidR="00C41984">
        <w:t>p</w:t>
      </w:r>
      <w:r w:rsidR="00C41984" w:rsidRPr="00C41984">
        <w:t>rogramları bulunan</w:t>
      </w:r>
      <w:r w:rsidR="00C41984">
        <w:t xml:space="preserve"> </w:t>
      </w:r>
      <w:r w:rsidR="00C41984" w:rsidRPr="00C41984">
        <w:t>Meslek Yüksekokulu 'nu</w:t>
      </w:r>
      <w:r w:rsidR="00C41984">
        <w:t xml:space="preserve"> </w:t>
      </w:r>
    </w:p>
    <w:p w:rsidR="004F7DF3" w:rsidRDefault="00AA393D" w:rsidP="009077FD">
      <w:pPr>
        <w:numPr>
          <w:ilvl w:val="0"/>
          <w:numId w:val="12"/>
        </w:numPr>
        <w:tabs>
          <w:tab w:val="left" w:pos="284"/>
          <w:tab w:val="left" w:pos="1134"/>
        </w:tabs>
        <w:spacing w:before="120" w:after="120" w:line="240" w:lineRule="auto"/>
        <w:ind w:hanging="284"/>
      </w:pPr>
      <w:r>
        <w:t>İşyeri eğitimi</w:t>
      </w:r>
      <w:r w:rsidR="002D39E1" w:rsidRPr="0099759E">
        <w:t>:</w:t>
      </w:r>
      <w:r w:rsidR="00C92C8D" w:rsidRPr="0099759E">
        <w:t xml:space="preserve"> </w:t>
      </w:r>
      <w:r w:rsidR="000D7DA1" w:rsidRPr="0099759E">
        <w:t>Öğrenim süreleri içinde kazandıkları teorik bilgi ve deneyimleri laboratuvar ve hizmet alanında edindikleri beceri ve deneyimler ile pekiştirmek, çalışacakları yerdeki organizasyon yapısını, yeni teknolojileri ve çalışma ortamını tanımalarını sağlamak</w:t>
      </w:r>
      <w:r w:rsidR="002F7715" w:rsidRPr="0099759E">
        <w:t>,</w:t>
      </w:r>
      <w:r w:rsidR="000D7DA1" w:rsidRPr="0099759E">
        <w:t xml:space="preserve"> bu ortamda gerekli olan işbirliği ve uyum anlayışını gel</w:t>
      </w:r>
      <w:r w:rsidR="002F7715" w:rsidRPr="0099759E">
        <w:t>iştirmeye yönelik uygulamaları,</w:t>
      </w:r>
      <w:r w:rsidR="00C92C8D" w:rsidRPr="0099759E">
        <w:t xml:space="preserve"> </w:t>
      </w:r>
    </w:p>
    <w:p w:rsidR="004F7DF3" w:rsidRDefault="00D85F90" w:rsidP="00C61A47">
      <w:pPr>
        <w:numPr>
          <w:ilvl w:val="0"/>
          <w:numId w:val="12"/>
        </w:numPr>
        <w:tabs>
          <w:tab w:val="left" w:pos="284"/>
          <w:tab w:val="left" w:pos="1134"/>
        </w:tabs>
        <w:spacing w:before="120" w:after="120" w:line="240" w:lineRule="auto"/>
        <w:ind w:hanging="284"/>
      </w:pPr>
      <w:r>
        <w:t>Öğrenci</w:t>
      </w:r>
      <w:r w:rsidR="002F7715" w:rsidRPr="0099759E">
        <w:t xml:space="preserve">: </w:t>
      </w:r>
      <w:r w:rsidR="00AA393D">
        <w:t>İşyeri eğitimi</w:t>
      </w:r>
      <w:r>
        <w:t xml:space="preserve"> </w:t>
      </w:r>
      <w:r w:rsidR="002F7715" w:rsidRPr="0099759E">
        <w:t>yapan öğrenciyi</w:t>
      </w:r>
      <w:r w:rsidR="00FA75AB" w:rsidRPr="0099759E">
        <w:t>,</w:t>
      </w:r>
      <w:r w:rsidR="00C41984">
        <w:t xml:space="preserve"> </w:t>
      </w:r>
    </w:p>
    <w:p w:rsidR="004F7DF3" w:rsidRDefault="0092476C" w:rsidP="00F55DD9">
      <w:pPr>
        <w:numPr>
          <w:ilvl w:val="0"/>
          <w:numId w:val="12"/>
        </w:numPr>
        <w:tabs>
          <w:tab w:val="left" w:pos="284"/>
          <w:tab w:val="left" w:pos="1134"/>
        </w:tabs>
        <w:spacing w:before="120" w:after="120" w:line="240" w:lineRule="auto"/>
        <w:ind w:hanging="284"/>
      </w:pPr>
      <w:r>
        <w:t>P</w:t>
      </w:r>
      <w:r w:rsidR="00C41984">
        <w:t>rogram</w:t>
      </w:r>
      <w:r w:rsidR="004017AE" w:rsidRPr="0099759E">
        <w:t xml:space="preserve">: İlgili </w:t>
      </w:r>
      <w:r w:rsidR="00C41984" w:rsidRPr="00C41984">
        <w:t xml:space="preserve">Meslek Yüksekokulu </w:t>
      </w:r>
      <w:r>
        <w:t>program</w:t>
      </w:r>
      <w:r w:rsidR="00C41984">
        <w:t>ı</w:t>
      </w:r>
      <w:r>
        <w:t>nı</w:t>
      </w:r>
      <w:r w:rsidR="005222D1" w:rsidRPr="0099759E">
        <w:t xml:space="preserve"> </w:t>
      </w:r>
    </w:p>
    <w:p w:rsidR="004F7DF3" w:rsidRDefault="00C41984" w:rsidP="00A55788">
      <w:pPr>
        <w:numPr>
          <w:ilvl w:val="0"/>
          <w:numId w:val="12"/>
        </w:numPr>
        <w:tabs>
          <w:tab w:val="left" w:pos="284"/>
          <w:tab w:val="left" w:pos="1134"/>
        </w:tabs>
        <w:spacing w:before="120" w:after="120" w:line="240" w:lineRule="auto"/>
        <w:ind w:hanging="284"/>
      </w:pPr>
      <w:r w:rsidRPr="00C41984">
        <w:t xml:space="preserve">Meslek Yüksekokulu </w:t>
      </w:r>
      <w:r>
        <w:t>İşyeri Eğitimi</w:t>
      </w:r>
      <w:r w:rsidR="0071574D" w:rsidRPr="0099759E">
        <w:t xml:space="preserve"> </w:t>
      </w:r>
      <w:r w:rsidR="00151D1B" w:rsidRPr="0099759E">
        <w:t>K</w:t>
      </w:r>
      <w:r w:rsidR="00060E5E" w:rsidRPr="0099759E">
        <w:t>oordinatörü</w:t>
      </w:r>
      <w:r w:rsidR="00DA3443" w:rsidRPr="0099759E">
        <w:t xml:space="preserve">: </w:t>
      </w:r>
      <w:r>
        <w:t xml:space="preserve">İlgili </w:t>
      </w:r>
      <w:r w:rsidRPr="00C41984">
        <w:t>Meslek Yüksekokulu</w:t>
      </w:r>
      <w:r>
        <w:t>’nda</w:t>
      </w:r>
      <w:r w:rsidRPr="00C41984">
        <w:t xml:space="preserve"> </w:t>
      </w:r>
      <w:r>
        <w:t>i</w:t>
      </w:r>
      <w:r w:rsidR="00AA393D">
        <w:t>şyeri eğitimi</w:t>
      </w:r>
      <w:r w:rsidR="0071574D" w:rsidRPr="0099759E">
        <w:t xml:space="preserve"> işlemlerini </w:t>
      </w:r>
      <w:r w:rsidR="004E4572" w:rsidRPr="0099759E">
        <w:t xml:space="preserve">yürüten </w:t>
      </w:r>
      <w:r w:rsidR="003E04E1" w:rsidRPr="0099759E">
        <w:t>akademik personelden birini (tercihen müdür yardımcısı)</w:t>
      </w:r>
      <w:r w:rsidR="004F7DF3">
        <w:t xml:space="preserve"> </w:t>
      </w:r>
    </w:p>
    <w:p w:rsidR="004F7DF3" w:rsidRDefault="009741A4" w:rsidP="00AC3BC0">
      <w:pPr>
        <w:numPr>
          <w:ilvl w:val="0"/>
          <w:numId w:val="12"/>
        </w:numPr>
        <w:tabs>
          <w:tab w:val="left" w:pos="284"/>
          <w:tab w:val="left" w:pos="1134"/>
        </w:tabs>
        <w:spacing w:before="120" w:after="120" w:line="240" w:lineRule="auto"/>
        <w:ind w:hanging="284"/>
      </w:pPr>
      <w:r w:rsidRPr="00C41984">
        <w:t>Program</w:t>
      </w:r>
      <w:r w:rsidR="0045050D" w:rsidRPr="0099759E">
        <w:t xml:space="preserve"> </w:t>
      </w:r>
      <w:r w:rsidR="00AA393D">
        <w:t xml:space="preserve">İşyeri </w:t>
      </w:r>
      <w:r w:rsidR="0092476C">
        <w:t>E</w:t>
      </w:r>
      <w:r w:rsidR="00AA393D">
        <w:t>ğitimi</w:t>
      </w:r>
      <w:r w:rsidR="00060E5E" w:rsidRPr="0099759E">
        <w:t xml:space="preserve"> Koordinatörü</w:t>
      </w:r>
      <w:r w:rsidR="00FA75AB" w:rsidRPr="0099759E">
        <w:t xml:space="preserve">: </w:t>
      </w:r>
      <w:r w:rsidR="00C41984">
        <w:t xml:space="preserve">İlgili birimde </w:t>
      </w:r>
      <w:r w:rsidR="00DA3443" w:rsidRPr="0099759E">
        <w:t xml:space="preserve">bulunan ilgili </w:t>
      </w:r>
      <w:r w:rsidRPr="00C41984">
        <w:t>program</w:t>
      </w:r>
      <w:r w:rsidR="00FA75AB" w:rsidRPr="00C41984">
        <w:t xml:space="preserve"> </w:t>
      </w:r>
      <w:r w:rsidR="00DA3443" w:rsidRPr="00C41984">
        <w:t>b</w:t>
      </w:r>
      <w:r w:rsidR="00FA75AB" w:rsidRPr="00C41984">
        <w:t>aşkanını</w:t>
      </w:r>
      <w:r w:rsidR="004F7DF3">
        <w:t xml:space="preserve"> </w:t>
      </w:r>
    </w:p>
    <w:p w:rsidR="00474289" w:rsidRDefault="00C41984" w:rsidP="008B3744">
      <w:pPr>
        <w:numPr>
          <w:ilvl w:val="0"/>
          <w:numId w:val="12"/>
        </w:numPr>
        <w:tabs>
          <w:tab w:val="left" w:pos="284"/>
          <w:tab w:val="left" w:pos="1134"/>
        </w:tabs>
        <w:spacing w:before="120" w:after="120" w:line="240" w:lineRule="auto"/>
        <w:ind w:hanging="284"/>
      </w:pPr>
      <w:r>
        <w:t>Program</w:t>
      </w:r>
      <w:r w:rsidR="0045050D" w:rsidRPr="0099759E">
        <w:t xml:space="preserve"> </w:t>
      </w:r>
      <w:r w:rsidR="00AA393D">
        <w:t xml:space="preserve">İşyeri </w:t>
      </w:r>
      <w:r w:rsidR="004339BC">
        <w:t>E</w:t>
      </w:r>
      <w:r w:rsidR="00AA393D">
        <w:t>ğitimi</w:t>
      </w:r>
      <w:r w:rsidR="00FA75AB" w:rsidRPr="0099759E">
        <w:t xml:space="preserve"> </w:t>
      </w:r>
      <w:r w:rsidR="004339BC">
        <w:t>Komisyonu</w:t>
      </w:r>
      <w:r w:rsidR="00FA75AB" w:rsidRPr="0099759E">
        <w:t xml:space="preserve">: </w:t>
      </w:r>
      <w:r w:rsidR="004339BC" w:rsidRPr="004339BC">
        <w:t xml:space="preserve">Her </w:t>
      </w:r>
      <w:r w:rsidR="004339BC">
        <w:t>programın</w:t>
      </w:r>
      <w:r w:rsidR="004339BC" w:rsidRPr="004339BC">
        <w:t xml:space="preserve"> kendi işyeri eğitimi işlemlerini yürütmek ve yönetmek üzere, </w:t>
      </w:r>
      <w:r w:rsidR="004339BC">
        <w:t>MYO</w:t>
      </w:r>
      <w:r w:rsidR="004339BC" w:rsidRPr="004339BC">
        <w:t xml:space="preserve"> işyeri eğitimi </w:t>
      </w:r>
      <w:r w:rsidR="004339BC">
        <w:t>yönetim</w:t>
      </w:r>
      <w:r w:rsidR="004339BC" w:rsidRPr="004339BC">
        <w:t xml:space="preserve"> kurulu tarafından görevlendirilen ilgili ön</w:t>
      </w:r>
      <w:r w:rsidR="004339BC">
        <w:t xml:space="preserve"> </w:t>
      </w:r>
      <w:r w:rsidR="004339BC" w:rsidRPr="004339BC">
        <w:t xml:space="preserve">lisans programındaki öğretim </w:t>
      </w:r>
      <w:r w:rsidR="004339BC" w:rsidRPr="004339BC">
        <w:lastRenderedPageBreak/>
        <w:t>elemanlarından 3 üyeden oluşan komisyondur. Birden fazla programı olan bölümlerde her program için ayrı komisyon oluşturulur. Komisyon üyelerinin görev süresi 2 yıldır. Görev süresini tamamlayan üye tekrar atanabilir.</w:t>
      </w:r>
      <w:r w:rsidR="004339BC">
        <w:t xml:space="preserve"> </w:t>
      </w:r>
    </w:p>
    <w:p w:rsidR="006735CE" w:rsidRDefault="006735CE" w:rsidP="008B3744">
      <w:pPr>
        <w:numPr>
          <w:ilvl w:val="0"/>
          <w:numId w:val="12"/>
        </w:numPr>
        <w:tabs>
          <w:tab w:val="left" w:pos="284"/>
          <w:tab w:val="left" w:pos="1134"/>
        </w:tabs>
        <w:spacing w:before="120" w:after="120" w:line="240" w:lineRule="auto"/>
        <w:ind w:hanging="284"/>
      </w:pPr>
      <w:r>
        <w:t xml:space="preserve">İşyeri Eğitimi Dosyası: </w:t>
      </w:r>
      <w:r w:rsidR="00474289">
        <w:t>Program</w:t>
      </w:r>
      <w:r w:rsidRPr="006735CE">
        <w:t xml:space="preserve"> işyeri eğitimi komisyonu</w:t>
      </w:r>
      <w:r>
        <w:t xml:space="preserve"> tarafınca içerik ve kapsamı düzenlenerek ilgili </w:t>
      </w:r>
      <w:r w:rsidR="00474289">
        <w:t>program</w:t>
      </w:r>
      <w:r>
        <w:t>ın sitesinde yayınlanır.</w:t>
      </w:r>
    </w:p>
    <w:p w:rsidR="004F7DF3" w:rsidRDefault="007854B8" w:rsidP="008B3744">
      <w:pPr>
        <w:numPr>
          <w:ilvl w:val="0"/>
          <w:numId w:val="12"/>
        </w:numPr>
        <w:tabs>
          <w:tab w:val="left" w:pos="284"/>
          <w:tab w:val="left" w:pos="1134"/>
        </w:tabs>
        <w:spacing w:before="120" w:after="120" w:line="240" w:lineRule="auto"/>
        <w:ind w:hanging="284"/>
      </w:pPr>
      <w:r>
        <w:t xml:space="preserve">Birim </w:t>
      </w:r>
      <w:r w:rsidR="00AA393D">
        <w:t xml:space="preserve">İşyeri </w:t>
      </w:r>
      <w:r w:rsidR="004339BC">
        <w:t>E</w:t>
      </w:r>
      <w:r w:rsidR="00AA393D">
        <w:t>ğitimi</w:t>
      </w:r>
      <w:r>
        <w:t xml:space="preserve"> Evrak ve Sigorta Sorumlusu: Meslek Yüksekokulundaki öğrencileri</w:t>
      </w:r>
      <w:r w:rsidR="00AA393D">
        <w:t xml:space="preserve">n sigortalama işlemlerini ve işyeri eğitimi </w:t>
      </w:r>
      <w:r>
        <w:t>evraklarının takibini yapan idari personeli</w:t>
      </w:r>
      <w:r w:rsidR="004F7DF3">
        <w:t xml:space="preserve"> </w:t>
      </w:r>
    </w:p>
    <w:p w:rsidR="004F7DF3" w:rsidRDefault="00787ED6" w:rsidP="008B3744">
      <w:pPr>
        <w:numPr>
          <w:ilvl w:val="0"/>
          <w:numId w:val="12"/>
        </w:numPr>
        <w:tabs>
          <w:tab w:val="left" w:pos="284"/>
          <w:tab w:val="left" w:pos="1134"/>
        </w:tabs>
        <w:spacing w:before="120" w:after="120" w:line="240" w:lineRule="auto"/>
        <w:ind w:hanging="284"/>
      </w:pPr>
      <w:r>
        <w:t>Program</w:t>
      </w:r>
      <w:r w:rsidR="0045050D" w:rsidRPr="0099759E">
        <w:t xml:space="preserve"> </w:t>
      </w:r>
      <w:r w:rsidR="00AA393D">
        <w:t xml:space="preserve">İşyeri </w:t>
      </w:r>
      <w:r w:rsidR="004339BC">
        <w:t>E</w:t>
      </w:r>
      <w:r w:rsidR="00AA393D">
        <w:t>ğitimi</w:t>
      </w:r>
      <w:r w:rsidR="00FA75AB" w:rsidRPr="0099759E">
        <w:t xml:space="preserve"> Koordinasyon</w:t>
      </w:r>
      <w:r w:rsidR="00FF7289" w:rsidRPr="0099759E">
        <w:t xml:space="preserve"> Üyesi</w:t>
      </w:r>
      <w:r w:rsidR="00A77955" w:rsidRPr="0099759E">
        <w:t xml:space="preserve"> (Danışman)</w:t>
      </w:r>
      <w:r w:rsidR="00FF7289" w:rsidRPr="0099759E">
        <w:t>:</w:t>
      </w:r>
      <w:r w:rsidR="00FA75AB" w:rsidRPr="0099759E">
        <w:t xml:space="preserve"> </w:t>
      </w:r>
      <w:r w:rsidR="005F40D2" w:rsidRPr="0099759E">
        <w:t xml:space="preserve">Öğrencilere, eğitim-öğretim ve üniversite yaşamıyla ilgili konularda rehberlik yapmak üzere bölüm başkanının önerisi ve ilgili yönetim kurulu kararı ile görevlendirilen </w:t>
      </w:r>
      <w:r w:rsidR="00FF7289" w:rsidRPr="0099759E">
        <w:t>öğretim elemanını</w:t>
      </w:r>
      <w:r w:rsidR="004F7DF3">
        <w:t xml:space="preserve"> </w:t>
      </w:r>
    </w:p>
    <w:p w:rsidR="004F7DF3" w:rsidRDefault="00AA393D" w:rsidP="008B3744">
      <w:pPr>
        <w:numPr>
          <w:ilvl w:val="0"/>
          <w:numId w:val="12"/>
        </w:numPr>
        <w:tabs>
          <w:tab w:val="left" w:pos="284"/>
          <w:tab w:val="left" w:pos="1134"/>
        </w:tabs>
        <w:spacing w:before="120" w:after="120" w:line="240" w:lineRule="auto"/>
        <w:ind w:hanging="284"/>
      </w:pPr>
      <w:r>
        <w:t xml:space="preserve">İşyeri </w:t>
      </w:r>
      <w:r w:rsidR="004339BC">
        <w:t>E</w:t>
      </w:r>
      <w:r>
        <w:t>ğitimi</w:t>
      </w:r>
      <w:r w:rsidR="00FF7289" w:rsidRPr="0099759E">
        <w:t xml:space="preserve"> Y</w:t>
      </w:r>
      <w:r w:rsidR="00FA75AB" w:rsidRPr="0099759E">
        <w:t>eri</w:t>
      </w:r>
      <w:r w:rsidR="00FF7289" w:rsidRPr="0099759E">
        <w:t>/İş Y</w:t>
      </w:r>
      <w:r w:rsidR="00FA75AB" w:rsidRPr="0099759E">
        <w:t xml:space="preserve">eri: Öğrencinin </w:t>
      </w:r>
      <w:r>
        <w:t>işyeri eğitimi</w:t>
      </w:r>
      <w:r w:rsidR="00FA75AB" w:rsidRPr="0099759E">
        <w:t xml:space="preserve"> yaptığı yurt içi veya yurt dışı </w:t>
      </w:r>
      <w:r w:rsidR="004017AE" w:rsidRPr="0099759E">
        <w:t xml:space="preserve">kamu ya da özel </w:t>
      </w:r>
      <w:r w:rsidR="00FA75AB" w:rsidRPr="0099759E">
        <w:t>kurum/kuruluşu</w:t>
      </w:r>
      <w:r w:rsidR="004017AE" w:rsidRPr="0099759E">
        <w:t xml:space="preserve"> </w:t>
      </w:r>
    </w:p>
    <w:p w:rsidR="004F7DF3" w:rsidRDefault="00AA393D" w:rsidP="008B3744">
      <w:pPr>
        <w:numPr>
          <w:ilvl w:val="0"/>
          <w:numId w:val="12"/>
        </w:numPr>
        <w:tabs>
          <w:tab w:val="left" w:pos="284"/>
          <w:tab w:val="left" w:pos="1134"/>
        </w:tabs>
        <w:spacing w:before="120" w:after="120" w:line="240" w:lineRule="auto"/>
        <w:ind w:hanging="284"/>
      </w:pPr>
      <w:r>
        <w:t xml:space="preserve">İşyeri </w:t>
      </w:r>
      <w:r w:rsidR="004339BC">
        <w:t>E</w:t>
      </w:r>
      <w:r>
        <w:t>ğitimi</w:t>
      </w:r>
      <w:r w:rsidR="00FA75AB" w:rsidRPr="0099759E">
        <w:t xml:space="preserve"> </w:t>
      </w:r>
      <w:r w:rsidR="0045050D" w:rsidRPr="0099759E">
        <w:t>Onay</w:t>
      </w:r>
      <w:r w:rsidR="00E202E2" w:rsidRPr="0099759E">
        <w:t xml:space="preserve"> Formu: </w:t>
      </w:r>
      <w:r w:rsidR="00FA75AB" w:rsidRPr="0099759E">
        <w:t xml:space="preserve">Meslek Yüksekokulu Müdürlüğü tarafından hazırlanan ve öğrenci tarafından </w:t>
      </w:r>
      <w:r w:rsidR="004017AE" w:rsidRPr="0099759E">
        <w:t>sistem üzerinden doldurularak çıktısı alınan</w:t>
      </w:r>
      <w:r w:rsidR="00FA75AB" w:rsidRPr="0099759E">
        <w:t xml:space="preserve"> formu</w:t>
      </w:r>
      <w:r w:rsidR="004F7DF3">
        <w:t xml:space="preserve"> </w:t>
      </w:r>
    </w:p>
    <w:p w:rsidR="004F7DF3" w:rsidRDefault="00AA393D" w:rsidP="008B3744">
      <w:pPr>
        <w:numPr>
          <w:ilvl w:val="0"/>
          <w:numId w:val="12"/>
        </w:numPr>
        <w:tabs>
          <w:tab w:val="left" w:pos="284"/>
          <w:tab w:val="left" w:pos="1134"/>
        </w:tabs>
        <w:spacing w:before="120" w:after="120" w:line="240" w:lineRule="auto"/>
        <w:ind w:hanging="284"/>
      </w:pPr>
      <w:r>
        <w:t xml:space="preserve">İşyeri </w:t>
      </w:r>
      <w:r w:rsidR="004339BC">
        <w:t>E</w:t>
      </w:r>
      <w:r>
        <w:t>ğitimi</w:t>
      </w:r>
      <w:r w:rsidR="00FA75AB" w:rsidRPr="0099759E">
        <w:t xml:space="preserve"> Dosyası: İçeriğinde Devam Çizelgesi, Öğrenci </w:t>
      </w:r>
      <w:r w:rsidR="004A539B">
        <w:t>İşyeri E</w:t>
      </w:r>
      <w:r>
        <w:t>ğitimi</w:t>
      </w:r>
      <w:r w:rsidR="004A539B">
        <w:t xml:space="preserve"> Değerlendirme Formu</w:t>
      </w:r>
      <w:r w:rsidR="004F7DF3">
        <w:t>,</w:t>
      </w:r>
      <w:r w:rsidR="00FA75AB" w:rsidRPr="0099759E">
        <w:t xml:space="preserve"> </w:t>
      </w:r>
      <w:r w:rsidR="004F7DF3" w:rsidRPr="004F7DF3">
        <w:t>İşyeri Eğitimi Komisyonu</w:t>
      </w:r>
      <w:r w:rsidR="004F7DF3">
        <w:t>nu</w:t>
      </w:r>
      <w:r w:rsidR="00FF7289" w:rsidRPr="0099759E">
        <w:t>n</w:t>
      </w:r>
      <w:r w:rsidR="00FA75AB" w:rsidRPr="0099759E">
        <w:t xml:space="preserve"> </w:t>
      </w:r>
      <w:r w:rsidR="00FF7289" w:rsidRPr="0099759E">
        <w:t>i</w:t>
      </w:r>
      <w:r w:rsidR="00FA75AB" w:rsidRPr="0099759E">
        <w:t>lgili program için uygun gördüğü diğer formlar olan dosyayı,</w:t>
      </w:r>
      <w:r w:rsidR="004F7DF3">
        <w:t xml:space="preserve"> </w:t>
      </w:r>
    </w:p>
    <w:p w:rsidR="00FA75AB" w:rsidRPr="0099759E" w:rsidRDefault="00FA75AB" w:rsidP="008B3744">
      <w:pPr>
        <w:numPr>
          <w:ilvl w:val="0"/>
          <w:numId w:val="12"/>
        </w:numPr>
        <w:tabs>
          <w:tab w:val="left" w:pos="284"/>
          <w:tab w:val="left" w:pos="1134"/>
        </w:tabs>
        <w:spacing w:before="120" w:after="120" w:line="240" w:lineRule="auto"/>
        <w:ind w:hanging="284"/>
      </w:pPr>
      <w:r w:rsidRPr="0099759E">
        <w:t>SGK: Sosyal Güvenlik Kurumunu ifade eder.</w:t>
      </w:r>
    </w:p>
    <w:p w:rsidR="00B208C4" w:rsidRDefault="00B208C4" w:rsidP="00E43FF9">
      <w:pPr>
        <w:spacing w:after="120" w:line="240" w:lineRule="auto"/>
        <w:ind w:left="0" w:firstLine="0"/>
        <w:jc w:val="left"/>
        <w:rPr>
          <w:b/>
          <w:sz w:val="24"/>
          <w:szCs w:val="24"/>
        </w:rPr>
      </w:pPr>
    </w:p>
    <w:p w:rsidR="006F1ED0" w:rsidRPr="0099759E" w:rsidRDefault="004A539B" w:rsidP="00E43FF9">
      <w:pPr>
        <w:spacing w:after="120" w:line="240" w:lineRule="auto"/>
        <w:ind w:left="0" w:firstLine="0"/>
        <w:jc w:val="left"/>
        <w:rPr>
          <w:b/>
          <w:sz w:val="24"/>
          <w:szCs w:val="24"/>
        </w:rPr>
      </w:pPr>
      <w:r>
        <w:rPr>
          <w:b/>
          <w:sz w:val="24"/>
          <w:szCs w:val="24"/>
        </w:rPr>
        <w:t xml:space="preserve">İŞYERİ EĞİTİMİ </w:t>
      </w:r>
      <w:r w:rsidR="0026481B" w:rsidRPr="0099759E">
        <w:rPr>
          <w:b/>
          <w:sz w:val="24"/>
          <w:szCs w:val="24"/>
        </w:rPr>
        <w:t>SÜRESİ</w:t>
      </w:r>
    </w:p>
    <w:p w:rsidR="00EC2D9E" w:rsidRPr="0099759E" w:rsidRDefault="00DB21A3" w:rsidP="00E43FF9">
      <w:pPr>
        <w:spacing w:after="120" w:line="240" w:lineRule="auto"/>
        <w:ind w:left="0" w:right="4" w:firstLine="0"/>
        <w:rPr>
          <w:b/>
          <w:sz w:val="24"/>
          <w:szCs w:val="24"/>
        </w:rPr>
      </w:pPr>
      <w:r w:rsidRPr="0099759E">
        <w:rPr>
          <w:b/>
          <w:sz w:val="24"/>
          <w:szCs w:val="24"/>
        </w:rPr>
        <w:t>MADDE 5</w:t>
      </w:r>
      <w:r w:rsidR="00525613" w:rsidRPr="0099759E">
        <w:rPr>
          <w:b/>
          <w:sz w:val="24"/>
          <w:szCs w:val="24"/>
        </w:rPr>
        <w:t xml:space="preserve"> </w:t>
      </w:r>
      <w:r w:rsidR="00EC2D9E" w:rsidRPr="0099759E">
        <w:rPr>
          <w:b/>
          <w:sz w:val="24"/>
          <w:szCs w:val="24"/>
        </w:rPr>
        <w:t>–</w:t>
      </w:r>
      <w:r w:rsidR="00A6331A" w:rsidRPr="0099759E">
        <w:rPr>
          <w:b/>
          <w:sz w:val="24"/>
          <w:szCs w:val="24"/>
        </w:rPr>
        <w:t xml:space="preserve"> </w:t>
      </w:r>
    </w:p>
    <w:p w:rsidR="00F40FEF" w:rsidRPr="0099759E" w:rsidRDefault="00980B54" w:rsidP="002D0A4E">
      <w:pPr>
        <w:numPr>
          <w:ilvl w:val="0"/>
          <w:numId w:val="33"/>
        </w:numPr>
        <w:tabs>
          <w:tab w:val="left" w:pos="284"/>
          <w:tab w:val="left" w:pos="426"/>
        </w:tabs>
        <w:spacing w:before="120" w:after="120" w:line="240" w:lineRule="auto"/>
      </w:pPr>
      <w:r w:rsidRPr="0099759E">
        <w:t xml:space="preserve">Öğrencilerin </w:t>
      </w:r>
      <w:r w:rsidR="004932C4">
        <w:t>ilgili</w:t>
      </w:r>
      <w:r w:rsidR="00525613" w:rsidRPr="0099759E">
        <w:t xml:space="preserve"> dönemlerde yapacakları </w:t>
      </w:r>
      <w:r w:rsidR="00AA393D">
        <w:t>işyeri eğitimi</w:t>
      </w:r>
      <w:r w:rsidR="00525613" w:rsidRPr="0099759E">
        <w:t xml:space="preserve"> süreleri eğitim-öğr</w:t>
      </w:r>
      <w:r w:rsidR="000A3E90">
        <w:t xml:space="preserve">etim programlarında gösterilir. </w:t>
      </w:r>
      <w:r w:rsidR="00AA393D">
        <w:t>İ</w:t>
      </w:r>
      <w:r w:rsidR="004A539B">
        <w:t>şyeri eğitimlerini</w:t>
      </w:r>
      <w:r w:rsidRPr="0099759E">
        <w:t xml:space="preserve"> </w:t>
      </w:r>
      <w:r w:rsidR="00525613" w:rsidRPr="0099759E">
        <w:t xml:space="preserve">alamayan veya devam edip başarı gösteremeyen öğrenciler, </w:t>
      </w:r>
      <w:r w:rsidR="002D0A4E" w:rsidRPr="002D0A4E">
        <w:t>işyeri eğitimi komisyonu</w:t>
      </w:r>
      <w:r w:rsidR="002D0A4E">
        <w:t>nun</w:t>
      </w:r>
      <w:r w:rsidR="002D0A4E" w:rsidRPr="002D0A4E">
        <w:t xml:space="preserve"> </w:t>
      </w:r>
      <w:r w:rsidR="00525613" w:rsidRPr="0099759E">
        <w:t xml:space="preserve">uygun göreceği </w:t>
      </w:r>
      <w:r w:rsidR="004932C4">
        <w:t>zamanlarda</w:t>
      </w:r>
      <w:r w:rsidR="00F13984" w:rsidRPr="0099759E">
        <w:t xml:space="preserve"> akademik takvime bağlı olarak</w:t>
      </w:r>
      <w:r w:rsidR="00525613" w:rsidRPr="0099759E">
        <w:t xml:space="preserve"> tekrarlamak zorundadırlar. </w:t>
      </w:r>
    </w:p>
    <w:p w:rsidR="008C29DC" w:rsidRDefault="004A539B" w:rsidP="000A3E90">
      <w:pPr>
        <w:numPr>
          <w:ilvl w:val="0"/>
          <w:numId w:val="33"/>
        </w:numPr>
        <w:tabs>
          <w:tab w:val="left" w:pos="284"/>
          <w:tab w:val="left" w:pos="426"/>
        </w:tabs>
        <w:spacing w:before="120" w:after="120" w:line="240" w:lineRule="auto"/>
        <w:ind w:left="284" w:hanging="284"/>
      </w:pPr>
      <w:r>
        <w:t>İşyeri eğitimlerini</w:t>
      </w:r>
      <w:r w:rsidR="007204BF" w:rsidRPr="0099759E">
        <w:t xml:space="preserve"> öğrenim süres</w:t>
      </w:r>
      <w:r w:rsidR="009A1729" w:rsidRPr="0099759E">
        <w:t>i içinde tamamlanmak zorunda olup</w:t>
      </w:r>
      <w:r w:rsidR="00A76253" w:rsidRPr="0099759E">
        <w:t xml:space="preserve"> tek aşamada ve kesintisiz yapılır. </w:t>
      </w:r>
      <w:r w:rsidR="00AA393D">
        <w:t>İşyeri eğitimi</w:t>
      </w:r>
      <w:r>
        <w:t xml:space="preserve">nin </w:t>
      </w:r>
      <w:r w:rsidR="008C29DC">
        <w:t>süreleri ve tarihleri</w:t>
      </w:r>
      <w:r w:rsidR="002D0A4E">
        <w:t xml:space="preserve"> </w:t>
      </w:r>
      <w:r w:rsidR="00474289">
        <w:t>program</w:t>
      </w:r>
      <w:r w:rsidR="002D0A4E">
        <w:t xml:space="preserve"> </w:t>
      </w:r>
      <w:r w:rsidR="002D0A4E" w:rsidRPr="002D0A4E">
        <w:t xml:space="preserve">işyeri eğitimi komisyonu </w:t>
      </w:r>
      <w:r w:rsidR="008C29DC">
        <w:t xml:space="preserve">tarafından belirlenir. </w:t>
      </w:r>
    </w:p>
    <w:p w:rsidR="00B208C4" w:rsidRDefault="00B208C4" w:rsidP="00AE7010">
      <w:pPr>
        <w:spacing w:after="120" w:line="240" w:lineRule="auto"/>
        <w:ind w:left="0" w:firstLine="0"/>
        <w:jc w:val="left"/>
        <w:rPr>
          <w:b/>
          <w:sz w:val="24"/>
          <w:szCs w:val="24"/>
        </w:rPr>
      </w:pPr>
    </w:p>
    <w:p w:rsidR="000D2833" w:rsidRPr="0099759E" w:rsidRDefault="000D2833" w:rsidP="00AE7010">
      <w:pPr>
        <w:spacing w:after="120" w:line="240" w:lineRule="auto"/>
        <w:ind w:left="0" w:firstLine="0"/>
        <w:jc w:val="left"/>
        <w:rPr>
          <w:b/>
          <w:sz w:val="24"/>
          <w:szCs w:val="24"/>
        </w:rPr>
      </w:pPr>
      <w:r w:rsidRPr="0099759E">
        <w:rPr>
          <w:b/>
          <w:sz w:val="24"/>
          <w:szCs w:val="24"/>
        </w:rPr>
        <w:t>DEVAM ZORUNLULUĞU VE MAZERETLER</w:t>
      </w:r>
    </w:p>
    <w:p w:rsidR="00D6091F" w:rsidRPr="0099759E" w:rsidRDefault="000F22B8" w:rsidP="00AE7010">
      <w:pPr>
        <w:spacing w:after="120" w:line="240" w:lineRule="auto"/>
        <w:ind w:left="0" w:right="4" w:firstLine="0"/>
        <w:rPr>
          <w:b/>
          <w:sz w:val="24"/>
          <w:szCs w:val="24"/>
        </w:rPr>
      </w:pPr>
      <w:r w:rsidRPr="0099759E">
        <w:rPr>
          <w:b/>
          <w:sz w:val="24"/>
          <w:szCs w:val="24"/>
        </w:rPr>
        <w:t xml:space="preserve">MADDE 6 </w:t>
      </w:r>
      <w:r w:rsidR="009A1729" w:rsidRPr="0099759E">
        <w:rPr>
          <w:b/>
          <w:sz w:val="24"/>
          <w:szCs w:val="24"/>
        </w:rPr>
        <w:t>–</w:t>
      </w:r>
      <w:r w:rsidRPr="0099759E">
        <w:rPr>
          <w:b/>
          <w:sz w:val="24"/>
          <w:szCs w:val="24"/>
        </w:rPr>
        <w:t xml:space="preserve"> </w:t>
      </w:r>
    </w:p>
    <w:p w:rsidR="00770AF3" w:rsidRPr="0099759E" w:rsidRDefault="00AA393D" w:rsidP="00E43FF9">
      <w:pPr>
        <w:spacing w:after="120" w:line="240" w:lineRule="auto"/>
        <w:ind w:left="0" w:right="79" w:firstLine="0"/>
      </w:pPr>
      <w:r>
        <w:t>İşyeri eğitimi</w:t>
      </w:r>
      <w:r w:rsidR="004A539B">
        <w:t>ne</w:t>
      </w:r>
      <w:r w:rsidR="00832280" w:rsidRPr="0099759E">
        <w:t xml:space="preserve"> devam zorunludur. </w:t>
      </w:r>
      <w:r>
        <w:t>İşyeri eğitimi</w:t>
      </w:r>
      <w:r w:rsidR="00832280" w:rsidRPr="0099759E">
        <w:t xml:space="preserve"> süresinin %</w:t>
      </w:r>
      <w:r w:rsidR="004A539B">
        <w:t>15</w:t>
      </w:r>
      <w:r w:rsidR="00832280" w:rsidRPr="0099759E">
        <w:t>’</w:t>
      </w:r>
      <w:r w:rsidR="00B2369F" w:rsidRPr="0099759E">
        <w:t>sinden</w:t>
      </w:r>
      <w:r w:rsidR="00832280" w:rsidRPr="0099759E">
        <w:t xml:space="preserve"> fazlasına devam etmeyen öğrenciler başarısız sayılır.</w:t>
      </w:r>
      <w:r w:rsidR="007268DD" w:rsidRPr="0099759E">
        <w:t xml:space="preserve"> Öğrenciler, </w:t>
      </w:r>
      <w:r w:rsidR="008C29DC">
        <w:t xml:space="preserve">mazeretli </w:t>
      </w:r>
      <w:r w:rsidR="007268DD" w:rsidRPr="0099759E">
        <w:t>devamsızlıkların telafisini</w:t>
      </w:r>
      <w:r w:rsidR="008C29DC">
        <w:t>,</w:t>
      </w:r>
      <w:r w:rsidR="007268DD" w:rsidRPr="0099759E">
        <w:t xml:space="preserve"> ilgili </w:t>
      </w:r>
      <w:r w:rsidR="00474289">
        <w:t>Program</w:t>
      </w:r>
      <w:r w:rsidR="00ED0BC0" w:rsidRPr="0099759E">
        <w:t xml:space="preserve"> </w:t>
      </w:r>
      <w:r>
        <w:t>işyeri eğitimi</w:t>
      </w:r>
      <w:r w:rsidR="00ED0BC0" w:rsidRPr="0099759E">
        <w:t xml:space="preserve"> koordina</w:t>
      </w:r>
      <w:r w:rsidR="009E35C6">
        <w:t xml:space="preserve">törüne </w:t>
      </w:r>
      <w:r w:rsidR="007268DD" w:rsidRPr="0099759E">
        <w:t xml:space="preserve">ve sigorta yetkilisine </w:t>
      </w:r>
      <w:r w:rsidR="00C95AFF" w:rsidRPr="0099759E">
        <w:t xml:space="preserve">daha önce beyan ettiği </w:t>
      </w:r>
      <w:r>
        <w:t>işyeri eğitimi</w:t>
      </w:r>
      <w:r w:rsidR="008C29DC">
        <w:t xml:space="preserve"> </w:t>
      </w:r>
      <w:r w:rsidR="00C95AFF" w:rsidRPr="0099759E">
        <w:t xml:space="preserve">bitim tarihinden önce </w:t>
      </w:r>
      <w:r w:rsidR="00FD5B9F" w:rsidRPr="0099759E">
        <w:t xml:space="preserve">dilekçe ile </w:t>
      </w:r>
      <w:r w:rsidR="007268DD" w:rsidRPr="0099759E">
        <w:t xml:space="preserve">haber vererek </w:t>
      </w:r>
      <w:r>
        <w:t>işyeri eğitimi</w:t>
      </w:r>
      <w:r w:rsidR="004A539B">
        <w:t>nin</w:t>
      </w:r>
      <w:r w:rsidR="007268DD" w:rsidRPr="0099759E">
        <w:t xml:space="preserve"> sonunda yapar.</w:t>
      </w:r>
    </w:p>
    <w:p w:rsidR="007268DD" w:rsidRPr="0099759E" w:rsidRDefault="004A539B" w:rsidP="00E43FF9">
      <w:pPr>
        <w:spacing w:after="120" w:line="240" w:lineRule="auto"/>
        <w:ind w:left="0" w:right="79" w:firstLine="0"/>
      </w:pPr>
      <w:r>
        <w:t>İşyeri eğitimlerini</w:t>
      </w:r>
      <w:r w:rsidR="0035319A" w:rsidRPr="0099759E">
        <w:t xml:space="preserve"> </w:t>
      </w:r>
      <w:r w:rsidR="005415EB" w:rsidRPr="0099759E">
        <w:t xml:space="preserve">yarıda </w:t>
      </w:r>
      <w:r w:rsidR="0035319A" w:rsidRPr="0099759E">
        <w:t>bırakanlar 3 iş günü içinde</w:t>
      </w:r>
      <w:r w:rsidR="005415EB" w:rsidRPr="0099759E">
        <w:t xml:space="preserve"> </w:t>
      </w:r>
      <w:r w:rsidR="008C29DC">
        <w:t xml:space="preserve">ilgili </w:t>
      </w:r>
      <w:r w:rsidR="003E04E1" w:rsidRPr="0099759E">
        <w:t xml:space="preserve">Meslek Yüksekokulu </w:t>
      </w:r>
      <w:r w:rsidR="007268DD" w:rsidRPr="0099759E">
        <w:t xml:space="preserve">sigorta birimine </w:t>
      </w:r>
      <w:r w:rsidR="00FD5B9F" w:rsidRPr="0099759E">
        <w:t xml:space="preserve">dilekçe ile </w:t>
      </w:r>
      <w:r w:rsidR="005415EB" w:rsidRPr="0099759E">
        <w:t>bildirmek zorundadır</w:t>
      </w:r>
      <w:r w:rsidR="005415EB" w:rsidRPr="007E37EE">
        <w:t>. B</w:t>
      </w:r>
      <w:r w:rsidR="0035319A" w:rsidRPr="007E37EE">
        <w:t xml:space="preserve">ildirmeyen </w:t>
      </w:r>
      <w:r w:rsidR="005415EB" w:rsidRPr="007E37EE">
        <w:t>ö</w:t>
      </w:r>
      <w:r w:rsidR="0035319A" w:rsidRPr="007E37EE">
        <w:t>ğrenciler</w:t>
      </w:r>
      <w:r w:rsidR="005415EB" w:rsidRPr="007E37EE">
        <w:t xml:space="preserve"> hakkında </w:t>
      </w:r>
      <w:r w:rsidR="003E04E1" w:rsidRPr="007E37EE">
        <w:t xml:space="preserve">Yükseköğretim Kurumları Öğrenci Disiplin Yönetmeliği hükümleri uyarınca </w:t>
      </w:r>
      <w:r w:rsidR="005415EB" w:rsidRPr="007E37EE">
        <w:t>disiplin soruşturması açılır.</w:t>
      </w:r>
      <w:r w:rsidR="0035319A" w:rsidRPr="0099759E">
        <w:t xml:space="preserve"> </w:t>
      </w:r>
      <w:r w:rsidR="007268DD" w:rsidRPr="0099759E">
        <w:t xml:space="preserve">Devamsız olan, eksik kalmış </w:t>
      </w:r>
      <w:r w:rsidR="00AA393D">
        <w:t>işyeri eğitimi</w:t>
      </w:r>
      <w:r w:rsidR="007268DD" w:rsidRPr="0099759E">
        <w:t xml:space="preserve"> çalışmalarını tamamlayamayan veya başarısız olan öğrenciler </w:t>
      </w:r>
      <w:r w:rsidR="00AA393D">
        <w:t>işyeri eğitim</w:t>
      </w:r>
      <w:r>
        <w:t>lerini</w:t>
      </w:r>
      <w:r w:rsidR="007268DD" w:rsidRPr="0099759E">
        <w:t xml:space="preserve"> yenilemek zorundadırlar. </w:t>
      </w:r>
    </w:p>
    <w:p w:rsidR="00B208C4" w:rsidRDefault="00B208C4" w:rsidP="00E43FF9">
      <w:pPr>
        <w:spacing w:after="120" w:line="240" w:lineRule="auto"/>
        <w:ind w:left="0" w:firstLine="0"/>
        <w:jc w:val="left"/>
        <w:rPr>
          <w:b/>
          <w:sz w:val="24"/>
          <w:szCs w:val="24"/>
        </w:rPr>
      </w:pPr>
    </w:p>
    <w:p w:rsidR="006F1ED0" w:rsidRPr="0099759E" w:rsidRDefault="004A539B" w:rsidP="00E43FF9">
      <w:pPr>
        <w:spacing w:after="120" w:line="240" w:lineRule="auto"/>
        <w:ind w:left="0" w:firstLine="0"/>
        <w:jc w:val="left"/>
        <w:rPr>
          <w:b/>
          <w:sz w:val="24"/>
          <w:szCs w:val="24"/>
        </w:rPr>
      </w:pPr>
      <w:r>
        <w:rPr>
          <w:b/>
          <w:sz w:val="24"/>
          <w:szCs w:val="24"/>
        </w:rPr>
        <w:t>İŞYERİ EĞİTİMİ</w:t>
      </w:r>
      <w:r w:rsidR="003B2368" w:rsidRPr="0099759E">
        <w:rPr>
          <w:b/>
          <w:sz w:val="24"/>
          <w:szCs w:val="24"/>
        </w:rPr>
        <w:t xml:space="preserve"> YAPABİLME KOŞULLARI</w:t>
      </w:r>
      <w:r w:rsidR="003216F8">
        <w:rPr>
          <w:b/>
          <w:sz w:val="24"/>
          <w:szCs w:val="24"/>
        </w:rPr>
        <w:t xml:space="preserve"> </w:t>
      </w:r>
    </w:p>
    <w:p w:rsidR="001556BE" w:rsidRPr="0099759E" w:rsidRDefault="003B2368" w:rsidP="000E70E1">
      <w:pPr>
        <w:spacing w:after="120" w:line="240" w:lineRule="auto"/>
        <w:ind w:left="0" w:right="4" w:firstLine="0"/>
        <w:rPr>
          <w:b/>
          <w:sz w:val="24"/>
          <w:szCs w:val="24"/>
        </w:rPr>
      </w:pPr>
      <w:r w:rsidRPr="0099759E">
        <w:rPr>
          <w:b/>
          <w:sz w:val="24"/>
          <w:szCs w:val="24"/>
        </w:rPr>
        <w:t xml:space="preserve">MADDE </w:t>
      </w:r>
      <w:r w:rsidR="00DB21A3" w:rsidRPr="0099759E">
        <w:rPr>
          <w:b/>
          <w:sz w:val="24"/>
          <w:szCs w:val="24"/>
        </w:rPr>
        <w:t>7</w:t>
      </w:r>
      <w:r w:rsidRPr="0099759E">
        <w:rPr>
          <w:b/>
          <w:sz w:val="24"/>
          <w:szCs w:val="24"/>
        </w:rPr>
        <w:t xml:space="preserve"> </w:t>
      </w:r>
      <w:r w:rsidR="001556BE" w:rsidRPr="0099759E">
        <w:rPr>
          <w:b/>
          <w:sz w:val="24"/>
          <w:szCs w:val="24"/>
        </w:rPr>
        <w:t>–</w:t>
      </w:r>
      <w:r w:rsidRPr="0099759E">
        <w:rPr>
          <w:b/>
          <w:sz w:val="24"/>
          <w:szCs w:val="24"/>
        </w:rPr>
        <w:t xml:space="preserve"> </w:t>
      </w:r>
    </w:p>
    <w:p w:rsidR="00832280" w:rsidRPr="0099759E" w:rsidRDefault="00AA393D" w:rsidP="00E43FF9">
      <w:pPr>
        <w:pStyle w:val="ListeParagraf"/>
        <w:spacing w:after="120" w:line="240" w:lineRule="auto"/>
        <w:ind w:left="0" w:right="2" w:firstLine="0"/>
      </w:pPr>
      <w:r>
        <w:t>İşyeri eğitimi</w:t>
      </w:r>
      <w:r w:rsidR="008C29DC">
        <w:t xml:space="preserve"> </w:t>
      </w:r>
      <w:r w:rsidR="00F114E7" w:rsidRPr="0099759E">
        <w:t xml:space="preserve">yapabilme koşulları program bazında </w:t>
      </w:r>
      <w:r w:rsidR="009E35C6" w:rsidRPr="009E35C6">
        <w:t>işyeri eğitimi komisyonu</w:t>
      </w:r>
      <w:r w:rsidR="009E35C6">
        <w:t xml:space="preserve"> kararı</w:t>
      </w:r>
      <w:r w:rsidR="009E35C6" w:rsidRPr="009E35C6">
        <w:t xml:space="preserve"> </w:t>
      </w:r>
      <w:r w:rsidR="003216F8">
        <w:t>ile belirlen</w:t>
      </w:r>
      <w:r w:rsidR="00B208C4">
        <w:t>ir</w:t>
      </w:r>
      <w:r w:rsidR="003216F8">
        <w:t>.</w:t>
      </w:r>
    </w:p>
    <w:p w:rsidR="00B208C4" w:rsidRDefault="00B208C4" w:rsidP="00B16FA9">
      <w:pPr>
        <w:spacing w:after="120" w:line="240" w:lineRule="auto"/>
        <w:ind w:left="0" w:firstLine="0"/>
        <w:jc w:val="left"/>
        <w:rPr>
          <w:b/>
          <w:sz w:val="24"/>
          <w:szCs w:val="24"/>
        </w:rPr>
      </w:pPr>
    </w:p>
    <w:p w:rsidR="00B16FA9" w:rsidRPr="0099759E" w:rsidRDefault="004A539B" w:rsidP="00B16FA9">
      <w:pPr>
        <w:spacing w:after="120" w:line="240" w:lineRule="auto"/>
        <w:ind w:left="0" w:firstLine="0"/>
        <w:jc w:val="left"/>
        <w:rPr>
          <w:b/>
          <w:sz w:val="24"/>
          <w:szCs w:val="24"/>
        </w:rPr>
      </w:pPr>
      <w:r>
        <w:rPr>
          <w:b/>
          <w:sz w:val="24"/>
          <w:szCs w:val="24"/>
        </w:rPr>
        <w:t xml:space="preserve">İŞYERİ EĞİTİMİ </w:t>
      </w:r>
      <w:r w:rsidR="003B2368" w:rsidRPr="0099759E">
        <w:rPr>
          <w:b/>
          <w:sz w:val="24"/>
          <w:szCs w:val="24"/>
        </w:rPr>
        <w:t>YAPILACAK YERLER</w:t>
      </w:r>
    </w:p>
    <w:p w:rsidR="00850927" w:rsidRPr="0099759E" w:rsidRDefault="00DB21A3" w:rsidP="00B16FA9">
      <w:pPr>
        <w:spacing w:after="120" w:line="240" w:lineRule="auto"/>
        <w:ind w:left="0" w:firstLine="0"/>
        <w:jc w:val="left"/>
        <w:rPr>
          <w:b/>
          <w:sz w:val="24"/>
          <w:szCs w:val="24"/>
        </w:rPr>
      </w:pPr>
      <w:r w:rsidRPr="0099759E">
        <w:rPr>
          <w:b/>
          <w:sz w:val="24"/>
          <w:szCs w:val="24"/>
        </w:rPr>
        <w:t>MADDE 8</w:t>
      </w:r>
      <w:r w:rsidR="00525613" w:rsidRPr="0099759E">
        <w:rPr>
          <w:b/>
          <w:sz w:val="24"/>
          <w:szCs w:val="24"/>
        </w:rPr>
        <w:t xml:space="preserve"> </w:t>
      </w:r>
      <w:r w:rsidR="00850927" w:rsidRPr="0099759E">
        <w:rPr>
          <w:b/>
          <w:sz w:val="24"/>
          <w:szCs w:val="24"/>
        </w:rPr>
        <w:t>–</w:t>
      </w:r>
      <w:r w:rsidR="00525613" w:rsidRPr="0099759E">
        <w:rPr>
          <w:b/>
          <w:sz w:val="24"/>
          <w:szCs w:val="24"/>
        </w:rPr>
        <w:t xml:space="preserve"> </w:t>
      </w:r>
    </w:p>
    <w:p w:rsidR="00F04841" w:rsidRPr="0099759E" w:rsidRDefault="00525613" w:rsidP="009D5E98">
      <w:pPr>
        <w:pStyle w:val="ListeParagraf"/>
        <w:spacing w:after="120" w:line="240" w:lineRule="auto"/>
        <w:ind w:left="0" w:right="2" w:firstLine="0"/>
      </w:pPr>
      <w:r w:rsidRPr="0099759E">
        <w:t>Pamukkale Üniversitesi</w:t>
      </w:r>
      <w:r w:rsidR="00C97BA2">
        <w:t>’nin</w:t>
      </w:r>
      <w:r w:rsidRPr="0099759E">
        <w:t xml:space="preserve"> </w:t>
      </w:r>
      <w:r w:rsidR="008C29DC">
        <w:t xml:space="preserve">ilgili </w:t>
      </w:r>
      <w:r w:rsidR="009E35C6">
        <w:t>MYO</w:t>
      </w:r>
      <w:r w:rsidR="009E35C6" w:rsidRPr="0099759E">
        <w:t xml:space="preserve"> </w:t>
      </w:r>
      <w:r w:rsidR="00787ED6">
        <w:t>programlarına</w:t>
      </w:r>
      <w:r w:rsidR="00CE55ED" w:rsidRPr="0099759E">
        <w:t xml:space="preserve"> kayıtlı </w:t>
      </w:r>
      <w:r w:rsidRPr="0099759E">
        <w:t xml:space="preserve">öğrencilerin </w:t>
      </w:r>
      <w:r w:rsidR="004A539B">
        <w:t>işyeri eğitimlerini</w:t>
      </w:r>
      <w:r w:rsidR="009D5E98" w:rsidRPr="0099759E">
        <w:t xml:space="preserve"> </w:t>
      </w:r>
      <w:r w:rsidR="00787ED6">
        <w:t>p</w:t>
      </w:r>
      <w:r w:rsidR="00474289">
        <w:t>rogram</w:t>
      </w:r>
      <w:r w:rsidR="009D5E98" w:rsidRPr="0099759E">
        <w:t xml:space="preserve"> bazında </w:t>
      </w:r>
      <w:r w:rsidR="009E35C6" w:rsidRPr="009E35C6">
        <w:t xml:space="preserve">işyeri eğitimi komisyonu </w:t>
      </w:r>
      <w:r w:rsidR="009D5E98">
        <w:t>kararı ile belirlen</w:t>
      </w:r>
      <w:r w:rsidR="00B208C4">
        <w:t>ir</w:t>
      </w:r>
      <w:r w:rsidR="009D5E98">
        <w:t xml:space="preserve">. Karar kapsamında sayılan yerlerde olmak kaydıyla öğrenciler </w:t>
      </w:r>
      <w:r w:rsidR="00787ED6">
        <w:t>p</w:t>
      </w:r>
      <w:r w:rsidR="00474289">
        <w:t>rogram</w:t>
      </w:r>
      <w:r w:rsidR="00402A70">
        <w:t xml:space="preserve"> </w:t>
      </w:r>
      <w:r w:rsidR="00AA393D">
        <w:t>işyeri eğitimi</w:t>
      </w:r>
      <w:r w:rsidR="00F57361" w:rsidRPr="0099759E">
        <w:t xml:space="preserve"> koordinasyon üyesinin </w:t>
      </w:r>
      <w:r w:rsidR="009D5E98">
        <w:t xml:space="preserve">görüşünü alarak </w:t>
      </w:r>
      <w:r w:rsidR="00850927" w:rsidRPr="0099759E">
        <w:t>uygunluğu</w:t>
      </w:r>
      <w:r w:rsidR="009D5E98">
        <w:t xml:space="preserve"> k</w:t>
      </w:r>
      <w:r w:rsidR="00850927" w:rsidRPr="0099759E">
        <w:t>abul e</w:t>
      </w:r>
      <w:r w:rsidR="009D5E98">
        <w:t>dilen</w:t>
      </w:r>
      <w:r w:rsidR="00850927" w:rsidRPr="0099759E">
        <w:t xml:space="preserve"> yurt i</w:t>
      </w:r>
      <w:r w:rsidR="00C97BA2">
        <w:t>çi ve</w:t>
      </w:r>
      <w:r w:rsidR="009E35C6">
        <w:t>ya</w:t>
      </w:r>
      <w:r w:rsidR="00C97BA2">
        <w:t xml:space="preserve"> yurt dışındaki kamu/özel </w:t>
      </w:r>
      <w:r w:rsidR="00850927" w:rsidRPr="0099759E">
        <w:t xml:space="preserve">kuruluşlarda </w:t>
      </w:r>
      <w:r w:rsidR="004A539B">
        <w:t>işyeri eğitimlerini</w:t>
      </w:r>
      <w:r w:rsidR="00C97BA2">
        <w:t xml:space="preserve"> </w:t>
      </w:r>
      <w:r w:rsidR="00850927" w:rsidRPr="0099759E">
        <w:t>yap</w:t>
      </w:r>
      <w:r w:rsidR="009D5E98">
        <w:t>a</w:t>
      </w:r>
      <w:r w:rsidR="00850927" w:rsidRPr="0099759E">
        <w:t>bilir</w:t>
      </w:r>
      <w:r w:rsidR="00A44C75" w:rsidRPr="0099759E">
        <w:t>.</w:t>
      </w:r>
      <w:r w:rsidR="00850927" w:rsidRPr="0099759E">
        <w:t xml:space="preserve"> </w:t>
      </w:r>
    </w:p>
    <w:p w:rsidR="00B208C4" w:rsidRDefault="00B208C4" w:rsidP="00E43FF9">
      <w:pPr>
        <w:spacing w:after="120" w:line="240" w:lineRule="auto"/>
        <w:ind w:left="0" w:firstLine="0"/>
        <w:jc w:val="left"/>
        <w:rPr>
          <w:b/>
          <w:sz w:val="24"/>
          <w:szCs w:val="24"/>
        </w:rPr>
      </w:pPr>
    </w:p>
    <w:p w:rsidR="000A3E90" w:rsidRDefault="000A3E90" w:rsidP="00E43FF9">
      <w:pPr>
        <w:spacing w:after="120" w:line="240" w:lineRule="auto"/>
        <w:ind w:left="0" w:firstLine="0"/>
        <w:jc w:val="left"/>
        <w:rPr>
          <w:b/>
          <w:sz w:val="24"/>
          <w:szCs w:val="24"/>
        </w:rPr>
      </w:pPr>
    </w:p>
    <w:p w:rsidR="006F1ED0" w:rsidRPr="0099759E" w:rsidRDefault="002B322B" w:rsidP="00E43FF9">
      <w:pPr>
        <w:spacing w:after="120" w:line="240" w:lineRule="auto"/>
        <w:ind w:left="0" w:firstLine="0"/>
        <w:jc w:val="left"/>
        <w:rPr>
          <w:b/>
          <w:sz w:val="24"/>
          <w:szCs w:val="24"/>
        </w:rPr>
      </w:pPr>
      <w:r>
        <w:rPr>
          <w:b/>
          <w:sz w:val="24"/>
          <w:szCs w:val="24"/>
        </w:rPr>
        <w:lastRenderedPageBreak/>
        <w:t>İŞYERİ EĞİTİMİ</w:t>
      </w:r>
      <w:r w:rsidR="00F04841" w:rsidRPr="0099759E">
        <w:rPr>
          <w:b/>
          <w:sz w:val="24"/>
          <w:szCs w:val="24"/>
        </w:rPr>
        <w:t xml:space="preserve"> SORUMLULARI VE GÖREVLERİ</w:t>
      </w:r>
    </w:p>
    <w:p w:rsidR="006F1ED0" w:rsidRPr="0099759E" w:rsidRDefault="00DB21A3" w:rsidP="00E43FF9">
      <w:pPr>
        <w:spacing w:after="120" w:line="240" w:lineRule="auto"/>
        <w:ind w:left="0" w:right="4" w:firstLine="0"/>
        <w:rPr>
          <w:b/>
          <w:sz w:val="24"/>
          <w:szCs w:val="24"/>
        </w:rPr>
      </w:pPr>
      <w:r w:rsidRPr="0099759E">
        <w:rPr>
          <w:b/>
          <w:sz w:val="24"/>
          <w:szCs w:val="24"/>
        </w:rPr>
        <w:t>MADDE 9</w:t>
      </w:r>
      <w:r w:rsidR="00525613" w:rsidRPr="0099759E">
        <w:rPr>
          <w:b/>
          <w:sz w:val="24"/>
          <w:szCs w:val="24"/>
        </w:rPr>
        <w:t xml:space="preserve"> -</w:t>
      </w:r>
    </w:p>
    <w:p w:rsidR="006F1ED0" w:rsidRPr="0099759E" w:rsidRDefault="00A95EBE" w:rsidP="00E43FF9">
      <w:pPr>
        <w:spacing w:after="120" w:line="240" w:lineRule="auto"/>
        <w:ind w:right="2" w:firstLine="0"/>
      </w:pPr>
      <w:r>
        <w:rPr>
          <w:b/>
        </w:rPr>
        <w:t xml:space="preserve">MYO </w:t>
      </w:r>
      <w:r w:rsidR="00525613" w:rsidRPr="0099759E">
        <w:rPr>
          <w:b/>
        </w:rPr>
        <w:t>Müdürü:</w:t>
      </w:r>
      <w:r w:rsidR="00525613" w:rsidRPr="0099759E">
        <w:t xml:space="preserve"> </w:t>
      </w:r>
      <w:r>
        <w:t>İ</w:t>
      </w:r>
      <w:r w:rsidR="00AA393D">
        <w:t>şyeri eğitimi</w:t>
      </w:r>
      <w:r w:rsidR="00C97BA2">
        <w:t xml:space="preserve"> </w:t>
      </w:r>
      <w:r w:rsidR="00525613" w:rsidRPr="0099759E">
        <w:t>organizasyonunun en ü</w:t>
      </w:r>
      <w:r w:rsidR="001B4C9A" w:rsidRPr="0099759E">
        <w:t>st düzey yetkilisi</w:t>
      </w:r>
      <w:r w:rsidR="00525613" w:rsidRPr="0099759E">
        <w:t xml:space="preserve">dir. </w:t>
      </w:r>
      <w:r w:rsidR="00F04841" w:rsidRPr="0099759E">
        <w:t xml:space="preserve">Talep edilmesi durumunda </w:t>
      </w:r>
      <w:r w:rsidR="00787ED6">
        <w:t>i</w:t>
      </w:r>
      <w:r w:rsidR="00F04841" w:rsidRPr="0099759E">
        <w:t>şyeri</w:t>
      </w:r>
      <w:r w:rsidR="00AA393D">
        <w:t xml:space="preserve"> eğitimi</w:t>
      </w:r>
      <w:r w:rsidR="00C97BA2">
        <w:t xml:space="preserve"> </w:t>
      </w:r>
      <w:r>
        <w:t>s</w:t>
      </w:r>
      <w:r w:rsidR="00C97BA2">
        <w:t>öz</w:t>
      </w:r>
      <w:r w:rsidR="00F04841" w:rsidRPr="0099759E">
        <w:t>leşmesini onaylar.</w:t>
      </w:r>
    </w:p>
    <w:p w:rsidR="006F1ED0" w:rsidRPr="0099759E" w:rsidRDefault="00AA393D" w:rsidP="00E43FF9">
      <w:pPr>
        <w:spacing w:after="120" w:line="240" w:lineRule="auto"/>
        <w:ind w:left="0" w:right="2" w:firstLine="0"/>
        <w:jc w:val="left"/>
        <w:rPr>
          <w:b/>
        </w:rPr>
      </w:pPr>
      <w:r>
        <w:rPr>
          <w:b/>
        </w:rPr>
        <w:t>İşyeri eğitimi</w:t>
      </w:r>
      <w:r w:rsidR="00525613" w:rsidRPr="0099759E">
        <w:rPr>
          <w:b/>
        </w:rPr>
        <w:t xml:space="preserve"> işlemlerinde tanımlanan roller ve g</w:t>
      </w:r>
      <w:r w:rsidR="009B7D23" w:rsidRPr="0099759E">
        <w:rPr>
          <w:b/>
        </w:rPr>
        <w:t>örevleri aşağıda belirtilmiştir;</w:t>
      </w:r>
    </w:p>
    <w:p w:rsidR="00991FE7" w:rsidRPr="0099759E" w:rsidRDefault="006B4587" w:rsidP="00E43FF9">
      <w:pPr>
        <w:pStyle w:val="ListeParagraf"/>
        <w:numPr>
          <w:ilvl w:val="0"/>
          <w:numId w:val="29"/>
        </w:numPr>
        <w:tabs>
          <w:tab w:val="left" w:pos="284"/>
        </w:tabs>
        <w:spacing w:after="120" w:line="240" w:lineRule="auto"/>
        <w:ind w:left="0" w:right="2" w:firstLine="0"/>
      </w:pPr>
      <w:r w:rsidRPr="0099759E">
        <w:rPr>
          <w:b/>
        </w:rPr>
        <w:t>Meslek Yükseko</w:t>
      </w:r>
      <w:r w:rsidR="00806D5F" w:rsidRPr="0099759E">
        <w:rPr>
          <w:b/>
        </w:rPr>
        <w:t xml:space="preserve">kulu </w:t>
      </w:r>
      <w:r w:rsidR="002B322B">
        <w:rPr>
          <w:b/>
        </w:rPr>
        <w:t>İşyeri E</w:t>
      </w:r>
      <w:r w:rsidR="00AA393D">
        <w:rPr>
          <w:b/>
        </w:rPr>
        <w:t>ğitimi</w:t>
      </w:r>
      <w:r w:rsidR="00525613" w:rsidRPr="0099759E">
        <w:rPr>
          <w:b/>
        </w:rPr>
        <w:t xml:space="preserve"> </w:t>
      </w:r>
      <w:r w:rsidR="00991FE7" w:rsidRPr="0099759E">
        <w:rPr>
          <w:b/>
        </w:rPr>
        <w:t>Koordinatörü</w:t>
      </w:r>
      <w:r w:rsidR="00525613" w:rsidRPr="0099759E">
        <w:t xml:space="preserve"> </w:t>
      </w:r>
    </w:p>
    <w:p w:rsidR="00B208C4" w:rsidRDefault="00525613" w:rsidP="00991FE7">
      <w:pPr>
        <w:pStyle w:val="ListeParagraf"/>
        <w:tabs>
          <w:tab w:val="left" w:pos="284"/>
        </w:tabs>
        <w:spacing w:after="120" w:line="240" w:lineRule="auto"/>
        <w:ind w:left="0" w:right="2" w:firstLine="0"/>
      </w:pPr>
      <w:r w:rsidRPr="0099759E">
        <w:t xml:space="preserve">Akademik personelden biri (tercihen müdür yardımcısı) bu göreve atanır, rektörlük makamına yazı ile bildirilir. </w:t>
      </w:r>
    </w:p>
    <w:p w:rsidR="00B208C4" w:rsidRDefault="00B208C4" w:rsidP="00991FE7">
      <w:pPr>
        <w:pStyle w:val="ListeParagraf"/>
        <w:tabs>
          <w:tab w:val="left" w:pos="284"/>
        </w:tabs>
        <w:spacing w:after="120" w:line="240" w:lineRule="auto"/>
        <w:ind w:left="0" w:right="2" w:firstLine="0"/>
      </w:pPr>
    </w:p>
    <w:p w:rsidR="006F1ED0" w:rsidRPr="0099759E" w:rsidRDefault="00525613" w:rsidP="00991FE7">
      <w:pPr>
        <w:pStyle w:val="ListeParagraf"/>
        <w:tabs>
          <w:tab w:val="left" w:pos="284"/>
        </w:tabs>
        <w:spacing w:after="120" w:line="240" w:lineRule="auto"/>
        <w:ind w:left="0" w:right="2" w:firstLine="0"/>
      </w:pPr>
      <w:r w:rsidRPr="0099759E">
        <w:t>Görevleri:</w:t>
      </w:r>
    </w:p>
    <w:p w:rsidR="00F04841" w:rsidRPr="0099759E" w:rsidRDefault="00474289" w:rsidP="000E70E1">
      <w:pPr>
        <w:numPr>
          <w:ilvl w:val="0"/>
          <w:numId w:val="35"/>
        </w:numPr>
        <w:tabs>
          <w:tab w:val="left" w:pos="284"/>
          <w:tab w:val="left" w:pos="426"/>
        </w:tabs>
        <w:spacing w:before="120" w:after="120" w:line="240" w:lineRule="auto"/>
        <w:ind w:left="283" w:hanging="113"/>
      </w:pPr>
      <w:r>
        <w:t>Program</w:t>
      </w:r>
      <w:r w:rsidR="00525613" w:rsidRPr="0099759E">
        <w:t xml:space="preserve"> </w:t>
      </w:r>
      <w:r w:rsidR="00A95EBE">
        <w:t>i</w:t>
      </w:r>
      <w:r w:rsidR="00AA393D">
        <w:t>şyeri eğitimi</w:t>
      </w:r>
      <w:r w:rsidR="00525613" w:rsidRPr="0099759E">
        <w:t xml:space="preserve"> </w:t>
      </w:r>
      <w:r w:rsidR="00A95EBE">
        <w:t>komisyonunu</w:t>
      </w:r>
      <w:r w:rsidR="00525613" w:rsidRPr="0099759E">
        <w:t>n görüş</w:t>
      </w:r>
      <w:r w:rsidR="00A95EBE">
        <w:t>ünü</w:t>
      </w:r>
      <w:r w:rsidR="00525613" w:rsidRPr="0099759E">
        <w:t xml:space="preserve"> alarak başlangıç ve bitiş tarihlerini akademik takvime bağlı olarak belirler ve yükse</w:t>
      </w:r>
      <w:r w:rsidR="00F04841" w:rsidRPr="0099759E">
        <w:t>kokul müdürlüğüne önerir.</w:t>
      </w:r>
    </w:p>
    <w:p w:rsidR="00F04841" w:rsidRPr="0099759E" w:rsidRDefault="00AA393D" w:rsidP="000E70E1">
      <w:pPr>
        <w:numPr>
          <w:ilvl w:val="0"/>
          <w:numId w:val="35"/>
        </w:numPr>
        <w:tabs>
          <w:tab w:val="left" w:pos="284"/>
          <w:tab w:val="left" w:pos="426"/>
        </w:tabs>
        <w:spacing w:before="120" w:after="120" w:line="240" w:lineRule="auto"/>
        <w:ind w:left="283" w:hanging="113"/>
      </w:pPr>
      <w:r>
        <w:t>İşyeri eğitimi</w:t>
      </w:r>
      <w:r w:rsidR="00525613" w:rsidRPr="0099759E">
        <w:t xml:space="preserve"> işlemlerinin d</w:t>
      </w:r>
      <w:r w:rsidR="00873D84" w:rsidRPr="0099759E">
        <w:t xml:space="preserve">üzenli yürütülmesini denetler. </w:t>
      </w:r>
      <w:r w:rsidR="002B322B">
        <w:t>İşyeri eğitimi</w:t>
      </w:r>
      <w:r w:rsidR="00525613" w:rsidRPr="0099759E">
        <w:t xml:space="preserve"> iptallerinde otomasyon sisteminde değişikliği onaylar.</w:t>
      </w:r>
      <w:r w:rsidR="00F04841" w:rsidRPr="0099759E">
        <w:t xml:space="preserve"> </w:t>
      </w:r>
    </w:p>
    <w:p w:rsidR="006F1ED0" w:rsidRPr="0099759E" w:rsidRDefault="00AA393D" w:rsidP="000E70E1">
      <w:pPr>
        <w:numPr>
          <w:ilvl w:val="0"/>
          <w:numId w:val="35"/>
        </w:numPr>
        <w:tabs>
          <w:tab w:val="left" w:pos="284"/>
          <w:tab w:val="left" w:pos="426"/>
        </w:tabs>
        <w:spacing w:before="120" w:after="120" w:line="240" w:lineRule="auto"/>
        <w:ind w:left="283" w:hanging="113"/>
      </w:pPr>
      <w:r>
        <w:t>İşyeri eğitimi</w:t>
      </w:r>
      <w:r w:rsidR="00125A8D" w:rsidRPr="0099759E">
        <w:t xml:space="preserve"> </w:t>
      </w:r>
      <w:r w:rsidR="00525613" w:rsidRPr="0099759E">
        <w:t>işlemlerine ilişkin rollere</w:t>
      </w:r>
      <w:r w:rsidR="00FE0635" w:rsidRPr="0099759E">
        <w:t>,</w:t>
      </w:r>
      <w:r w:rsidR="00525613" w:rsidRPr="0099759E">
        <w:t xml:space="preserve"> ilgili kişilerin atamasını sistem üzerinden yapar.</w:t>
      </w:r>
    </w:p>
    <w:p w:rsidR="006F1ED0" w:rsidRPr="0099759E" w:rsidRDefault="00AA393D" w:rsidP="00A95EBE">
      <w:pPr>
        <w:numPr>
          <w:ilvl w:val="0"/>
          <w:numId w:val="35"/>
        </w:numPr>
        <w:tabs>
          <w:tab w:val="left" w:pos="284"/>
          <w:tab w:val="left" w:pos="426"/>
        </w:tabs>
        <w:spacing w:before="120" w:after="120" w:line="240" w:lineRule="auto"/>
      </w:pPr>
      <w:r>
        <w:t>İşyeri eğitimi</w:t>
      </w:r>
      <w:r w:rsidR="002B322B">
        <w:t xml:space="preserve">nin </w:t>
      </w:r>
      <w:r w:rsidR="00A44C75" w:rsidRPr="0099759E">
        <w:t>y</w:t>
      </w:r>
      <w:r w:rsidR="00525613" w:rsidRPr="0099759E">
        <w:t xml:space="preserve">ürütülmesi esnasında ortaya çıkan problemleri inceler, çözümler ve gerektiğinde </w:t>
      </w:r>
      <w:r w:rsidR="00A95EBE" w:rsidRPr="00A95EBE">
        <w:t>işyeri eğitimi komisyonu</w:t>
      </w:r>
      <w:r w:rsidR="00525613" w:rsidRPr="00A95EBE">
        <w:t xml:space="preserve"> </w:t>
      </w:r>
      <w:r w:rsidR="00525613" w:rsidRPr="0099759E">
        <w:t xml:space="preserve">ve/veya </w:t>
      </w:r>
      <w:r w:rsidR="00A95EBE">
        <w:t>MYO</w:t>
      </w:r>
      <w:r w:rsidR="00525613" w:rsidRPr="0099759E">
        <w:t xml:space="preserve"> </w:t>
      </w:r>
      <w:r w:rsidR="00A95EBE">
        <w:t>m</w:t>
      </w:r>
      <w:r w:rsidR="00525613" w:rsidRPr="0099759E">
        <w:t>üdürüne iletir.</w:t>
      </w:r>
    </w:p>
    <w:p w:rsidR="006F1ED0" w:rsidRPr="0099759E" w:rsidRDefault="00474289" w:rsidP="00E43FF9">
      <w:pPr>
        <w:pStyle w:val="ListeParagraf"/>
        <w:numPr>
          <w:ilvl w:val="0"/>
          <w:numId w:val="29"/>
        </w:numPr>
        <w:tabs>
          <w:tab w:val="left" w:pos="284"/>
        </w:tabs>
        <w:spacing w:after="120" w:line="240" w:lineRule="auto"/>
        <w:ind w:left="0" w:right="2" w:firstLine="0"/>
        <w:jc w:val="left"/>
        <w:rPr>
          <w:b/>
        </w:rPr>
      </w:pPr>
      <w:r>
        <w:rPr>
          <w:b/>
        </w:rPr>
        <w:t>Program</w:t>
      </w:r>
      <w:r w:rsidR="00525613" w:rsidRPr="0099759E">
        <w:rPr>
          <w:b/>
        </w:rPr>
        <w:t xml:space="preserve"> </w:t>
      </w:r>
      <w:r w:rsidR="00AA393D">
        <w:rPr>
          <w:b/>
        </w:rPr>
        <w:t xml:space="preserve">İşyeri </w:t>
      </w:r>
      <w:r w:rsidR="00787ED6">
        <w:rPr>
          <w:b/>
        </w:rPr>
        <w:t>E</w:t>
      </w:r>
      <w:r w:rsidR="00AA393D">
        <w:rPr>
          <w:b/>
        </w:rPr>
        <w:t>ğitimi</w:t>
      </w:r>
      <w:r w:rsidR="00525613" w:rsidRPr="0099759E">
        <w:rPr>
          <w:b/>
        </w:rPr>
        <w:t xml:space="preserve"> Koordinatörü (</w:t>
      </w:r>
      <w:r w:rsidR="00605A67">
        <w:rPr>
          <w:b/>
        </w:rPr>
        <w:t xml:space="preserve">tercihen </w:t>
      </w:r>
      <w:r w:rsidR="00605A67" w:rsidRPr="0099759E">
        <w:rPr>
          <w:b/>
        </w:rPr>
        <w:t>bölüm başkanı)</w:t>
      </w:r>
    </w:p>
    <w:p w:rsidR="006F1ED0" w:rsidRPr="0099759E" w:rsidRDefault="00474289" w:rsidP="000E70E1">
      <w:pPr>
        <w:numPr>
          <w:ilvl w:val="0"/>
          <w:numId w:val="36"/>
        </w:numPr>
        <w:tabs>
          <w:tab w:val="left" w:pos="284"/>
          <w:tab w:val="left" w:pos="426"/>
        </w:tabs>
        <w:spacing w:before="120" w:after="120" w:line="240" w:lineRule="auto"/>
        <w:ind w:left="283" w:hanging="113"/>
      </w:pPr>
      <w:r>
        <w:t>Program</w:t>
      </w:r>
      <w:r w:rsidR="00525613" w:rsidRPr="0099759E">
        <w:t xml:space="preserve"> </w:t>
      </w:r>
      <w:r w:rsidR="00AA393D">
        <w:t>işyeri eğitimi</w:t>
      </w:r>
      <w:r w:rsidR="00525613" w:rsidRPr="0099759E">
        <w:t xml:space="preserve"> </w:t>
      </w:r>
      <w:r w:rsidR="009B7D23" w:rsidRPr="0099759E">
        <w:t>i</w:t>
      </w:r>
      <w:r w:rsidR="00525613" w:rsidRPr="0099759E">
        <w:t>şlemleri süreçlerini denetler</w:t>
      </w:r>
      <w:r w:rsidR="00FD3BFB">
        <w:t>.</w:t>
      </w:r>
    </w:p>
    <w:p w:rsidR="00E725C6" w:rsidRDefault="00402A70" w:rsidP="00E725C6">
      <w:pPr>
        <w:tabs>
          <w:tab w:val="left" w:pos="284"/>
          <w:tab w:val="left" w:pos="426"/>
        </w:tabs>
        <w:spacing w:before="120" w:after="120" w:line="240" w:lineRule="auto"/>
        <w:ind w:firstLine="0"/>
      </w:pPr>
      <w:r>
        <w:rPr>
          <w:b/>
        </w:rPr>
        <w:t>c)</w:t>
      </w:r>
      <w:r w:rsidR="00C522E6" w:rsidRPr="00C522E6">
        <w:t xml:space="preserve"> </w:t>
      </w:r>
      <w:r w:rsidR="00474289">
        <w:rPr>
          <w:b/>
        </w:rPr>
        <w:t>Program</w:t>
      </w:r>
      <w:r w:rsidR="00C522E6" w:rsidRPr="00C522E6">
        <w:rPr>
          <w:b/>
        </w:rPr>
        <w:t xml:space="preserve"> İşyeri Eğitimi Komisyonu</w:t>
      </w:r>
      <w:r w:rsidR="00346D93">
        <w:rPr>
          <w:b/>
        </w:rPr>
        <w:t xml:space="preserve">: </w:t>
      </w:r>
      <w:r w:rsidR="00346D93" w:rsidRPr="00346D93">
        <w:t xml:space="preserve">Her </w:t>
      </w:r>
      <w:r w:rsidR="00787ED6">
        <w:t>program</w:t>
      </w:r>
      <w:r w:rsidR="00346D93" w:rsidRPr="00346D93">
        <w:t xml:space="preserve"> için ayrı ayrı teşkil edilen </w:t>
      </w:r>
      <w:r w:rsidR="00474289">
        <w:t>Program</w:t>
      </w:r>
      <w:r w:rsidR="00346D93" w:rsidRPr="00346D93">
        <w:t xml:space="preserve"> İşyeri Eğitimi Komisyonu aynı zamanda Program İşyeri Eğitimini Değerlendirme komisyonudur. Program İşyeri Eğitimi Komisyonunun görevleri:</w:t>
      </w:r>
    </w:p>
    <w:p w:rsidR="00402A70" w:rsidRPr="00E725C6" w:rsidRDefault="00402A70" w:rsidP="00E725C6">
      <w:pPr>
        <w:pStyle w:val="ListeParagraf"/>
        <w:numPr>
          <w:ilvl w:val="0"/>
          <w:numId w:val="44"/>
        </w:numPr>
        <w:tabs>
          <w:tab w:val="left" w:pos="284"/>
          <w:tab w:val="left" w:pos="426"/>
        </w:tabs>
        <w:spacing w:before="120" w:after="120" w:line="240" w:lineRule="auto"/>
      </w:pPr>
      <w:r w:rsidRPr="00605A67">
        <w:t>İşyeri eğitimi süresi girişini ve değer</w:t>
      </w:r>
      <w:r w:rsidR="00F9311A" w:rsidRPr="00605A67">
        <w:t>l</w:t>
      </w:r>
      <w:r w:rsidRPr="00605A67">
        <w:t>endirme yüzde girişini otomasyon sistemi üzerinden yapar.</w:t>
      </w:r>
    </w:p>
    <w:p w:rsidR="00074EE6" w:rsidRPr="004661B2" w:rsidRDefault="00525613" w:rsidP="00E725C6">
      <w:pPr>
        <w:pStyle w:val="ListeParagraf"/>
        <w:numPr>
          <w:ilvl w:val="0"/>
          <w:numId w:val="44"/>
        </w:numPr>
        <w:tabs>
          <w:tab w:val="left" w:pos="284"/>
          <w:tab w:val="left" w:pos="426"/>
        </w:tabs>
        <w:spacing w:before="120" w:after="120" w:line="240" w:lineRule="auto"/>
        <w:rPr>
          <w:color w:val="auto"/>
        </w:rPr>
      </w:pPr>
      <w:r w:rsidRPr="004661B2">
        <w:rPr>
          <w:color w:val="auto"/>
        </w:rPr>
        <w:t xml:space="preserve">Öğrencinin doldurup çıktısını aldığı </w:t>
      </w:r>
      <w:r w:rsidR="002B322B" w:rsidRPr="004661B2">
        <w:rPr>
          <w:color w:val="auto"/>
        </w:rPr>
        <w:t>İşyeri E</w:t>
      </w:r>
      <w:r w:rsidR="00AA393D" w:rsidRPr="004661B2">
        <w:rPr>
          <w:color w:val="auto"/>
        </w:rPr>
        <w:t>ğitimi</w:t>
      </w:r>
      <w:r w:rsidRPr="004661B2">
        <w:rPr>
          <w:color w:val="auto"/>
        </w:rPr>
        <w:t xml:space="preserve"> Yeri Onay Formunu </w:t>
      </w:r>
      <w:r w:rsidR="0006738F" w:rsidRPr="004661B2">
        <w:rPr>
          <w:color w:val="auto"/>
        </w:rPr>
        <w:t>ve</w:t>
      </w:r>
      <w:r w:rsidRPr="004661B2">
        <w:rPr>
          <w:color w:val="auto"/>
        </w:rPr>
        <w:t xml:space="preserve"> </w:t>
      </w:r>
      <w:r w:rsidR="00074EE6" w:rsidRPr="004661B2">
        <w:rPr>
          <w:color w:val="auto"/>
        </w:rPr>
        <w:t>Z</w:t>
      </w:r>
      <w:r w:rsidR="00A44C75" w:rsidRPr="004661B2">
        <w:rPr>
          <w:color w:val="auto"/>
        </w:rPr>
        <w:t>orunlu</w:t>
      </w:r>
      <w:r w:rsidRPr="004661B2">
        <w:rPr>
          <w:color w:val="auto"/>
        </w:rPr>
        <w:t xml:space="preserve"> </w:t>
      </w:r>
      <w:r w:rsidR="002B322B" w:rsidRPr="004661B2">
        <w:rPr>
          <w:color w:val="auto"/>
        </w:rPr>
        <w:t>İşyeri E</w:t>
      </w:r>
      <w:r w:rsidR="00AA393D" w:rsidRPr="004661B2">
        <w:rPr>
          <w:color w:val="auto"/>
        </w:rPr>
        <w:t>ğitimi</w:t>
      </w:r>
      <w:r w:rsidR="00A44C75" w:rsidRPr="004661B2">
        <w:rPr>
          <w:color w:val="auto"/>
        </w:rPr>
        <w:t xml:space="preserve"> </w:t>
      </w:r>
      <w:r w:rsidRPr="004661B2">
        <w:rPr>
          <w:color w:val="auto"/>
        </w:rPr>
        <w:t xml:space="preserve">Belgesini </w:t>
      </w:r>
      <w:r w:rsidR="00074EE6" w:rsidRPr="004661B2">
        <w:rPr>
          <w:color w:val="auto"/>
        </w:rPr>
        <w:t>imzalar.</w:t>
      </w:r>
    </w:p>
    <w:p w:rsidR="00A864AA" w:rsidRPr="004661B2" w:rsidRDefault="00AA393D" w:rsidP="00E725C6">
      <w:pPr>
        <w:pStyle w:val="ListeParagraf"/>
        <w:numPr>
          <w:ilvl w:val="0"/>
          <w:numId w:val="44"/>
        </w:numPr>
        <w:tabs>
          <w:tab w:val="left" w:pos="284"/>
          <w:tab w:val="left" w:pos="426"/>
        </w:tabs>
        <w:spacing w:before="120" w:after="120" w:line="240" w:lineRule="auto"/>
        <w:rPr>
          <w:color w:val="auto"/>
        </w:rPr>
      </w:pPr>
      <w:r w:rsidRPr="004661B2">
        <w:rPr>
          <w:color w:val="auto"/>
        </w:rPr>
        <w:t>İşyeri eğitimi</w:t>
      </w:r>
      <w:r w:rsidR="00A864AA" w:rsidRPr="004661B2">
        <w:rPr>
          <w:color w:val="auto"/>
        </w:rPr>
        <w:t xml:space="preserve"> başvurusunu ve </w:t>
      </w:r>
      <w:r w:rsidRPr="004661B2">
        <w:rPr>
          <w:color w:val="auto"/>
        </w:rPr>
        <w:t>işyeri eğitimi</w:t>
      </w:r>
      <w:r w:rsidR="00A864AA" w:rsidRPr="004661B2">
        <w:rPr>
          <w:color w:val="auto"/>
        </w:rPr>
        <w:t xml:space="preserve"> evraklarını kontrol edip sistem üzerinden onayını verir. </w:t>
      </w:r>
    </w:p>
    <w:p w:rsidR="00346D93" w:rsidRDefault="00A864AA" w:rsidP="00E725C6">
      <w:pPr>
        <w:pStyle w:val="ListeParagraf"/>
        <w:numPr>
          <w:ilvl w:val="0"/>
          <w:numId w:val="44"/>
        </w:numPr>
        <w:tabs>
          <w:tab w:val="left" w:pos="284"/>
          <w:tab w:val="left" w:pos="426"/>
        </w:tabs>
        <w:spacing w:before="120" w:after="120" w:line="240" w:lineRule="auto"/>
      </w:pPr>
      <w:r w:rsidRPr="0099759E">
        <w:t xml:space="preserve">Teslim edilen </w:t>
      </w:r>
      <w:r w:rsidR="00AA393D">
        <w:t>işyeri eğitimi</w:t>
      </w:r>
      <w:r w:rsidRPr="0099759E">
        <w:t xml:space="preserve"> evraklarına göre öğrencinin </w:t>
      </w:r>
      <w:r w:rsidR="00AA393D">
        <w:t>işyeri eğitimi</w:t>
      </w:r>
      <w:r w:rsidR="002B322B">
        <w:t>ni</w:t>
      </w:r>
      <w:r w:rsidRPr="0099759E">
        <w:t xml:space="preserve"> değerlendirir.</w:t>
      </w:r>
    </w:p>
    <w:p w:rsidR="00E725C6" w:rsidRDefault="00346D93" w:rsidP="00E725C6">
      <w:pPr>
        <w:pStyle w:val="ListeParagraf"/>
        <w:numPr>
          <w:ilvl w:val="0"/>
          <w:numId w:val="44"/>
        </w:numPr>
        <w:tabs>
          <w:tab w:val="left" w:pos="284"/>
          <w:tab w:val="left" w:pos="426"/>
        </w:tabs>
        <w:spacing w:before="120" w:after="120" w:line="240" w:lineRule="auto"/>
      </w:pPr>
      <w:r>
        <w:t>İşyeri eğitimi verilecek işletm</w:t>
      </w:r>
      <w:r w:rsidR="009D5A04">
        <w:t>elerin uygunluğuna karar verir.</w:t>
      </w:r>
    </w:p>
    <w:p w:rsidR="00346D93" w:rsidRDefault="00346D93" w:rsidP="00E725C6">
      <w:pPr>
        <w:pStyle w:val="ListeParagraf"/>
        <w:numPr>
          <w:ilvl w:val="0"/>
          <w:numId w:val="44"/>
        </w:numPr>
        <w:tabs>
          <w:tab w:val="left" w:pos="284"/>
          <w:tab w:val="left" w:pos="426"/>
        </w:tabs>
        <w:spacing w:before="120" w:after="120" w:line="240" w:lineRule="auto"/>
      </w:pPr>
      <w:r>
        <w:t>Öğrencilerin işyeri eğ</w:t>
      </w:r>
      <w:r w:rsidR="009D5A04">
        <w:t>itimi yerlerine dağılımını yapar</w:t>
      </w:r>
      <w:r>
        <w:t>.</w:t>
      </w:r>
    </w:p>
    <w:p w:rsidR="00346D93" w:rsidRDefault="00346D93" w:rsidP="00E725C6">
      <w:pPr>
        <w:pStyle w:val="ListeParagraf"/>
        <w:numPr>
          <w:ilvl w:val="0"/>
          <w:numId w:val="44"/>
        </w:numPr>
        <w:tabs>
          <w:tab w:val="left" w:pos="284"/>
          <w:tab w:val="left" w:pos="426"/>
        </w:tabs>
        <w:spacing w:before="120" w:after="120" w:line="240" w:lineRule="auto"/>
      </w:pPr>
      <w:r>
        <w:t>Öğrencilerin işyeri eğitimi süresince hazırlayacakları günlük, haftalık veya aylık çalışma faaliyetlerinin kapsamını ve işyeri eğitim</w:t>
      </w:r>
      <w:r w:rsidR="009D5A04">
        <w:t>i dosyasının içeriğini belirler</w:t>
      </w:r>
      <w:r>
        <w:t xml:space="preserve"> ve </w:t>
      </w:r>
      <w:r w:rsidR="009D5A04">
        <w:t>ilan ederek öğrencilere duyurur.</w:t>
      </w:r>
    </w:p>
    <w:p w:rsidR="00346D93" w:rsidRDefault="00346D93" w:rsidP="00E725C6">
      <w:pPr>
        <w:pStyle w:val="ListeParagraf"/>
        <w:numPr>
          <w:ilvl w:val="0"/>
          <w:numId w:val="44"/>
        </w:numPr>
        <w:tabs>
          <w:tab w:val="left" w:pos="284"/>
          <w:tab w:val="left" w:pos="426"/>
        </w:tabs>
        <w:spacing w:before="120" w:after="120" w:line="240" w:lineRule="auto"/>
      </w:pPr>
      <w:r>
        <w:t xml:space="preserve">İlgili dönem içerisinde teslim edilmiş işyeri eğitimi dosyalarının en geç dönem sonu sınavlarının bitimine </w:t>
      </w:r>
      <w:r w:rsidR="00E725C6">
        <w:t>kadar değerlendirmesini</w:t>
      </w:r>
      <w:r w:rsidR="009D5A04">
        <w:t xml:space="preserve"> yapar</w:t>
      </w:r>
      <w:r>
        <w:t>.</w:t>
      </w:r>
    </w:p>
    <w:p w:rsidR="00346D93" w:rsidRDefault="00346D93" w:rsidP="00E725C6">
      <w:pPr>
        <w:pStyle w:val="ListeParagraf"/>
        <w:numPr>
          <w:ilvl w:val="0"/>
          <w:numId w:val="44"/>
        </w:numPr>
        <w:tabs>
          <w:tab w:val="left" w:pos="284"/>
          <w:tab w:val="left" w:pos="426"/>
        </w:tabs>
        <w:spacing w:before="120" w:after="120" w:line="240" w:lineRule="auto"/>
      </w:pPr>
      <w:r>
        <w:t xml:space="preserve">İşyeri eğitimlerinin yönetmelik, yönerge usul ve </w:t>
      </w:r>
      <w:r w:rsidR="00E725C6">
        <w:t>esaslarına</w:t>
      </w:r>
      <w:r>
        <w:t xml:space="preserve"> uygun olarak düzenli sürdürülm</w:t>
      </w:r>
      <w:r w:rsidR="009D5A04">
        <w:t>esi için gerekli önlemleri alır</w:t>
      </w:r>
      <w:r>
        <w:t>.</w:t>
      </w:r>
    </w:p>
    <w:p w:rsidR="00E725C6" w:rsidRDefault="00346D93" w:rsidP="00E725C6">
      <w:pPr>
        <w:pStyle w:val="ListeParagraf"/>
        <w:numPr>
          <w:ilvl w:val="0"/>
          <w:numId w:val="44"/>
        </w:numPr>
        <w:tabs>
          <w:tab w:val="left" w:pos="284"/>
          <w:tab w:val="left" w:pos="426"/>
        </w:tabs>
        <w:spacing w:before="120" w:after="120" w:line="240" w:lineRule="auto"/>
      </w:pPr>
      <w:r>
        <w:t>İşyeri eğitimiyle ilgili olarak doğabilece</w:t>
      </w:r>
      <w:r w:rsidR="009D5A04">
        <w:t>k aksaklık ve problemleri çözer.</w:t>
      </w:r>
    </w:p>
    <w:p w:rsidR="00346D93" w:rsidRPr="0099759E" w:rsidRDefault="00346D93" w:rsidP="00E725C6">
      <w:pPr>
        <w:pStyle w:val="ListeParagraf"/>
        <w:numPr>
          <w:ilvl w:val="0"/>
          <w:numId w:val="44"/>
        </w:numPr>
        <w:tabs>
          <w:tab w:val="left" w:pos="284"/>
          <w:tab w:val="left" w:pos="426"/>
        </w:tabs>
        <w:spacing w:before="120" w:after="120" w:line="240" w:lineRule="auto"/>
      </w:pPr>
      <w:r>
        <w:t>İşyeri eğitimi yapan öğrencilerin işyeri eğitimi başarıların</w:t>
      </w:r>
      <w:r w:rsidR="009D5A04">
        <w:t>ı değerlendirir</w:t>
      </w:r>
      <w:r>
        <w:t xml:space="preserve"> ve işyeri eğitimi değerlendirme formunu üyelerl</w:t>
      </w:r>
      <w:r w:rsidR="009D5A04">
        <w:t>e birlikte doldurarak imzala</w:t>
      </w:r>
      <w:r>
        <w:t>r.</w:t>
      </w:r>
    </w:p>
    <w:p w:rsidR="005C3F50" w:rsidRPr="0099759E" w:rsidRDefault="007854B8" w:rsidP="008A4761">
      <w:pPr>
        <w:pStyle w:val="ListeParagraf"/>
        <w:numPr>
          <w:ilvl w:val="0"/>
          <w:numId w:val="29"/>
        </w:numPr>
        <w:tabs>
          <w:tab w:val="left" w:pos="284"/>
        </w:tabs>
        <w:spacing w:after="120" w:line="240" w:lineRule="auto"/>
        <w:ind w:left="284" w:right="4"/>
        <w:jc w:val="left"/>
        <w:rPr>
          <w:b/>
        </w:rPr>
      </w:pPr>
      <w:r>
        <w:rPr>
          <w:b/>
        </w:rPr>
        <w:t>Birim</w:t>
      </w:r>
      <w:r w:rsidR="00525613" w:rsidRPr="0099759E">
        <w:rPr>
          <w:b/>
        </w:rPr>
        <w:t xml:space="preserve"> </w:t>
      </w:r>
      <w:r w:rsidR="002B322B">
        <w:rPr>
          <w:b/>
        </w:rPr>
        <w:t>İşyeri E</w:t>
      </w:r>
      <w:r w:rsidR="00AA393D">
        <w:rPr>
          <w:b/>
        </w:rPr>
        <w:t>ğitimi</w:t>
      </w:r>
      <w:r w:rsidR="00525613" w:rsidRPr="0099759E">
        <w:rPr>
          <w:b/>
        </w:rPr>
        <w:t xml:space="preserve"> Evrak</w:t>
      </w:r>
      <w:r w:rsidR="005C3F50" w:rsidRPr="0099759E">
        <w:rPr>
          <w:b/>
        </w:rPr>
        <w:t xml:space="preserve"> ve Sigorta</w:t>
      </w:r>
      <w:r w:rsidR="00525613" w:rsidRPr="0099759E">
        <w:rPr>
          <w:b/>
        </w:rPr>
        <w:t xml:space="preserve"> Sorumlusu </w:t>
      </w:r>
    </w:p>
    <w:p w:rsidR="00554146" w:rsidRPr="0099759E" w:rsidRDefault="002B322B" w:rsidP="000E70E1">
      <w:pPr>
        <w:numPr>
          <w:ilvl w:val="0"/>
          <w:numId w:val="40"/>
        </w:numPr>
        <w:tabs>
          <w:tab w:val="left" w:pos="284"/>
          <w:tab w:val="left" w:pos="426"/>
        </w:tabs>
        <w:spacing w:before="120" w:after="120" w:line="240" w:lineRule="auto"/>
        <w:ind w:left="283" w:hanging="113"/>
      </w:pPr>
      <w:r>
        <w:t xml:space="preserve">İşyeri eğitimi </w:t>
      </w:r>
      <w:r w:rsidR="00B00ADA" w:rsidRPr="0099759E">
        <w:t>başlamadan önce öğrencilerin</w:t>
      </w:r>
      <w:r w:rsidR="0006738F" w:rsidRPr="0099759E">
        <w:t xml:space="preserve"> teslim ettiği </w:t>
      </w:r>
      <w:r>
        <w:t>İşyeri E</w:t>
      </w:r>
      <w:r w:rsidR="00AA393D">
        <w:t>ğitimi</w:t>
      </w:r>
      <w:r w:rsidR="0006738F" w:rsidRPr="0099759E">
        <w:t xml:space="preserve"> Onay formu üzerindeki </w:t>
      </w:r>
      <w:r w:rsidR="00AA393D">
        <w:t>işyeri eğitimi</w:t>
      </w:r>
      <w:r w:rsidR="0006738F" w:rsidRPr="0099759E">
        <w:t xml:space="preserve"> başlama ve bitiş tarihleri esas alınarak</w:t>
      </w:r>
      <w:r w:rsidR="00B00ADA" w:rsidRPr="0099759E">
        <w:t xml:space="preserve"> İş Kazası ve Meslek Hastalığı Sigortası işlemlerini yapar.</w:t>
      </w:r>
    </w:p>
    <w:p w:rsidR="007A0D31" w:rsidRPr="0099759E" w:rsidRDefault="00AA393D" w:rsidP="000E70E1">
      <w:pPr>
        <w:numPr>
          <w:ilvl w:val="0"/>
          <w:numId w:val="40"/>
        </w:numPr>
        <w:tabs>
          <w:tab w:val="left" w:pos="284"/>
          <w:tab w:val="left" w:pos="426"/>
        </w:tabs>
        <w:spacing w:before="120" w:after="120" w:line="240" w:lineRule="auto"/>
        <w:ind w:left="283" w:hanging="113"/>
      </w:pPr>
      <w:r>
        <w:t>İşyeri eğitimi</w:t>
      </w:r>
      <w:r w:rsidR="0006738F" w:rsidRPr="0099759E">
        <w:t xml:space="preserve"> dosyasını</w:t>
      </w:r>
      <w:r w:rsidR="00074EE8" w:rsidRPr="0099759E">
        <w:t xml:space="preserve"> teslim </w:t>
      </w:r>
      <w:r w:rsidR="0006738F" w:rsidRPr="0099759E">
        <w:t>aldıktan</w:t>
      </w:r>
      <w:r w:rsidR="00074EE8" w:rsidRPr="0099759E">
        <w:t xml:space="preserve"> hemen sonra</w:t>
      </w:r>
      <w:r w:rsidR="00525613" w:rsidRPr="0099759E">
        <w:t>, sistem üzerinde not girişi için kaydı oluşturur.</w:t>
      </w:r>
    </w:p>
    <w:p w:rsidR="006F1ED0" w:rsidRPr="0099759E" w:rsidRDefault="00525613" w:rsidP="00CE785C">
      <w:pPr>
        <w:pStyle w:val="ListeParagraf"/>
        <w:numPr>
          <w:ilvl w:val="0"/>
          <w:numId w:val="29"/>
        </w:numPr>
        <w:tabs>
          <w:tab w:val="left" w:pos="284"/>
          <w:tab w:val="left" w:pos="851"/>
        </w:tabs>
        <w:spacing w:after="120" w:line="240" w:lineRule="auto"/>
        <w:ind w:left="284"/>
        <w:jc w:val="left"/>
        <w:rPr>
          <w:b/>
        </w:rPr>
      </w:pPr>
      <w:r w:rsidRPr="0099759E">
        <w:rPr>
          <w:b/>
        </w:rPr>
        <w:t>Öğrenci</w:t>
      </w:r>
      <w:r w:rsidR="0006738F" w:rsidRPr="0099759E">
        <w:rPr>
          <w:b/>
        </w:rPr>
        <w:t xml:space="preserve"> </w:t>
      </w:r>
    </w:p>
    <w:p w:rsidR="001D1CFF" w:rsidRPr="0099759E" w:rsidRDefault="00B37E7E" w:rsidP="000E70E1">
      <w:pPr>
        <w:numPr>
          <w:ilvl w:val="0"/>
          <w:numId w:val="41"/>
        </w:numPr>
        <w:tabs>
          <w:tab w:val="left" w:pos="284"/>
          <w:tab w:val="left" w:pos="426"/>
        </w:tabs>
        <w:spacing w:before="120" w:after="120" w:line="240" w:lineRule="auto"/>
        <w:ind w:left="283" w:hanging="113"/>
      </w:pPr>
      <w:r w:rsidRPr="0099759E">
        <w:t xml:space="preserve">Öğrenciler, </w:t>
      </w:r>
      <w:r w:rsidR="00AA393D">
        <w:t>işyeri eğitimi</w:t>
      </w:r>
      <w:r w:rsidRPr="0099759E">
        <w:t xml:space="preserve"> yapacakları kurum/kuruluşları bulmakla yükümlüdür.</w:t>
      </w:r>
      <w:r w:rsidR="00B723DC" w:rsidRPr="0099759E">
        <w:t xml:space="preserve"> </w:t>
      </w:r>
      <w:r w:rsidR="00AA393D">
        <w:t>İşyeri eğitimi</w:t>
      </w:r>
      <w:r w:rsidR="008E3905">
        <w:t xml:space="preserve"> </w:t>
      </w:r>
      <w:r w:rsidR="00630F91">
        <w:t>sözleşme belgesi ve işyeri eğitimi tercih belgesini</w:t>
      </w:r>
      <w:r w:rsidR="00630F91" w:rsidRPr="0099759E">
        <w:t xml:space="preserve"> sistem üzerinden doldurur, başvurusunu sistem üzeri</w:t>
      </w:r>
      <w:r w:rsidR="003C7E2E" w:rsidRPr="0099759E">
        <w:t xml:space="preserve">nden </w:t>
      </w:r>
      <w:r w:rsidR="00474289">
        <w:t>Program</w:t>
      </w:r>
      <w:r w:rsidR="003C7E2E" w:rsidRPr="0099759E">
        <w:t xml:space="preserve"> </w:t>
      </w:r>
      <w:r w:rsidR="00630F91">
        <w:t>i</w:t>
      </w:r>
      <w:r w:rsidR="00AA393D">
        <w:t>şyeri eğitimi</w:t>
      </w:r>
      <w:r w:rsidR="003C7E2E" w:rsidRPr="0099759E">
        <w:t xml:space="preserve"> </w:t>
      </w:r>
      <w:r w:rsidR="00346D93">
        <w:t>komisyonu</w:t>
      </w:r>
      <w:r w:rsidR="003C7E2E" w:rsidRPr="0099759E">
        <w:t xml:space="preserve"> ya da </w:t>
      </w:r>
      <w:r w:rsidR="00474289">
        <w:t>Program</w:t>
      </w:r>
      <w:r w:rsidR="003C7E2E" w:rsidRPr="0099759E">
        <w:t xml:space="preserve"> </w:t>
      </w:r>
      <w:r w:rsidR="00AA393D">
        <w:t>işyeri eğitimi</w:t>
      </w:r>
      <w:r w:rsidR="003C7E2E" w:rsidRPr="0099759E">
        <w:t xml:space="preserve"> koordinatör üyesinin onayına gönderir. </w:t>
      </w:r>
      <w:r w:rsidR="00836899">
        <w:t xml:space="preserve">İşyeri </w:t>
      </w:r>
      <w:r w:rsidR="00346D93">
        <w:t>eğitimi</w:t>
      </w:r>
      <w:r w:rsidR="00346D93" w:rsidRPr="0099759E">
        <w:t xml:space="preserve"> </w:t>
      </w:r>
      <w:r w:rsidR="00346D93">
        <w:t xml:space="preserve">sözleşme </w:t>
      </w:r>
      <w:r w:rsidR="00346D93" w:rsidRPr="0099759E">
        <w:t xml:space="preserve">belgesinin çıktısını imzalattıktan sonra </w:t>
      </w:r>
      <w:r w:rsidR="00346D93">
        <w:t>işyeri eğitimini</w:t>
      </w:r>
      <w:r w:rsidR="00346D93" w:rsidRPr="0099759E">
        <w:t xml:space="preserve"> yapacağı kuruluşa onaylatır</w:t>
      </w:r>
      <w:r w:rsidR="00525613" w:rsidRPr="0099759E">
        <w:t xml:space="preserve">. </w:t>
      </w:r>
      <w:r w:rsidR="00836899">
        <w:t xml:space="preserve">İşyeri </w:t>
      </w:r>
      <w:r w:rsidR="00346D93">
        <w:t>eğitimi</w:t>
      </w:r>
      <w:r w:rsidR="00346D93" w:rsidRPr="0099759E">
        <w:t xml:space="preserve"> </w:t>
      </w:r>
      <w:r w:rsidR="00346D93">
        <w:t xml:space="preserve">tercih belgesinin </w:t>
      </w:r>
      <w:r w:rsidR="00346D93" w:rsidRPr="0099759E">
        <w:t xml:space="preserve">onaylı bir nüshasını sigorta birimine </w:t>
      </w:r>
      <w:r w:rsidR="00786D12" w:rsidRPr="0099759E">
        <w:t>teslim eder</w:t>
      </w:r>
      <w:r w:rsidR="003C7E2E" w:rsidRPr="0099759E">
        <w:t>/edilmesini sağlar</w:t>
      </w:r>
      <w:r w:rsidR="00786D12" w:rsidRPr="0099759E">
        <w:t>.</w:t>
      </w:r>
    </w:p>
    <w:p w:rsidR="00982BA9" w:rsidRPr="0099759E" w:rsidRDefault="00836899" w:rsidP="000E70E1">
      <w:pPr>
        <w:numPr>
          <w:ilvl w:val="0"/>
          <w:numId w:val="41"/>
        </w:numPr>
        <w:tabs>
          <w:tab w:val="left" w:pos="284"/>
          <w:tab w:val="left" w:pos="426"/>
        </w:tabs>
        <w:spacing w:before="120" w:after="120" w:line="240" w:lineRule="auto"/>
        <w:ind w:left="283" w:hanging="113"/>
      </w:pPr>
      <w:r>
        <w:t>İşyeri eğitimine</w:t>
      </w:r>
      <w:r w:rsidR="00982BA9" w:rsidRPr="0099759E">
        <w:t xml:space="preserve"> başlamadan en az 10 gün öncesinde çalışanlar dâhil tüm öğrenciler Sigorta Biriminde sigorta giriş onayı yaptırır (Öğrenci T.C. kimlik numarası ve </w:t>
      </w:r>
      <w:r w:rsidR="00AA393D">
        <w:t>işyeri eğitimi</w:t>
      </w:r>
      <w:r w:rsidR="00982BA9" w:rsidRPr="0099759E">
        <w:t xml:space="preserve"> başlama-bitiş tarihi ile).</w:t>
      </w:r>
    </w:p>
    <w:p w:rsidR="00982BA9" w:rsidRPr="0099759E" w:rsidRDefault="00982BA9" w:rsidP="000E70E1">
      <w:pPr>
        <w:numPr>
          <w:ilvl w:val="0"/>
          <w:numId w:val="41"/>
        </w:numPr>
        <w:tabs>
          <w:tab w:val="left" w:pos="284"/>
          <w:tab w:val="left" w:pos="426"/>
        </w:tabs>
        <w:spacing w:before="120" w:after="120" w:line="240" w:lineRule="auto"/>
        <w:ind w:left="283" w:hanging="113"/>
      </w:pPr>
      <w:r w:rsidRPr="0099759E">
        <w:t xml:space="preserve">Sigorta girişinin ihmali durumunda öğrencinin </w:t>
      </w:r>
      <w:r w:rsidR="00AA393D">
        <w:t>işyeri eğitimi</w:t>
      </w:r>
      <w:r w:rsidRPr="0099759E">
        <w:t xml:space="preserve"> iptal olur. Tüm </w:t>
      </w:r>
      <w:r w:rsidR="00AA393D">
        <w:t>işyeri eğitimi</w:t>
      </w:r>
      <w:r w:rsidRPr="0099759E">
        <w:t xml:space="preserve"> işlemlerini yeniden yapar.</w:t>
      </w:r>
    </w:p>
    <w:p w:rsidR="003B0A52" w:rsidRPr="0099759E" w:rsidRDefault="001F2973" w:rsidP="000E70E1">
      <w:pPr>
        <w:numPr>
          <w:ilvl w:val="0"/>
          <w:numId w:val="41"/>
        </w:numPr>
        <w:tabs>
          <w:tab w:val="left" w:pos="284"/>
          <w:tab w:val="left" w:pos="426"/>
        </w:tabs>
        <w:spacing w:before="120" w:after="120" w:line="240" w:lineRule="auto"/>
        <w:ind w:left="283" w:hanging="113"/>
      </w:pPr>
      <w:r w:rsidRPr="0099759E">
        <w:t xml:space="preserve">Her </w:t>
      </w:r>
      <w:r w:rsidR="00B830E4">
        <w:t>p</w:t>
      </w:r>
      <w:r w:rsidR="00474289">
        <w:t>rogram</w:t>
      </w:r>
      <w:r w:rsidR="00A70378">
        <w:t>a</w:t>
      </w:r>
      <w:r w:rsidRPr="0099759E">
        <w:t xml:space="preserve"> öz</w:t>
      </w:r>
      <w:r w:rsidR="00982BA9" w:rsidRPr="0099759E">
        <w:t xml:space="preserve">gü </w:t>
      </w:r>
      <w:r w:rsidR="00AA393D">
        <w:t>işyeri eğitimi</w:t>
      </w:r>
      <w:r w:rsidRPr="0099759E">
        <w:t xml:space="preserve"> izleme, değerlendirme formları ve sigortalı işe giriş bildirgesinden oluşan </w:t>
      </w:r>
      <w:r w:rsidR="00AA393D">
        <w:t>işyeri eğitimi</w:t>
      </w:r>
      <w:r w:rsidR="00575557" w:rsidRPr="0099759E">
        <w:t xml:space="preserve"> d</w:t>
      </w:r>
      <w:r w:rsidRPr="0099759E">
        <w:t xml:space="preserve">osyasını alır ve </w:t>
      </w:r>
      <w:r w:rsidR="00AA393D">
        <w:t>işyeri eğitimi</w:t>
      </w:r>
      <w:r w:rsidR="00836899">
        <w:t>ni</w:t>
      </w:r>
      <w:r w:rsidRPr="0099759E">
        <w:t xml:space="preserve"> yapacağı kuruluş</w:t>
      </w:r>
      <w:r w:rsidR="0056048B" w:rsidRPr="0099759E">
        <w:t>un</w:t>
      </w:r>
      <w:r w:rsidRPr="0099759E">
        <w:t xml:space="preserve"> </w:t>
      </w:r>
      <w:r w:rsidR="0056048B" w:rsidRPr="0099759E">
        <w:t xml:space="preserve">yöneticisine teslim eder. </w:t>
      </w:r>
      <w:r w:rsidR="00AA393D">
        <w:t>İşyeri eğitimi</w:t>
      </w:r>
      <w:r w:rsidR="00836899">
        <w:t>nin</w:t>
      </w:r>
      <w:r w:rsidR="008E3905">
        <w:t xml:space="preserve"> </w:t>
      </w:r>
      <w:r w:rsidR="0056048B" w:rsidRPr="0099759E">
        <w:lastRenderedPageBreak/>
        <w:t xml:space="preserve">bitiminde </w:t>
      </w:r>
      <w:r w:rsidR="00B830E4">
        <w:t>işyeri eğitimi</w:t>
      </w:r>
      <w:r w:rsidR="00B830E4" w:rsidRPr="0099759E">
        <w:t xml:space="preserve"> dosyasını ve kurum tarafından verilen değerlendirme notunu</w:t>
      </w:r>
      <w:r w:rsidR="00B830E4">
        <w:t xml:space="preserve"> </w:t>
      </w:r>
      <w:r w:rsidR="00836899">
        <w:t>İşyeri E</w:t>
      </w:r>
      <w:r w:rsidR="00AA393D">
        <w:t>ğitimi</w:t>
      </w:r>
      <w:r w:rsidR="00836899">
        <w:t xml:space="preserve"> Birim S</w:t>
      </w:r>
      <w:r w:rsidR="0056048B" w:rsidRPr="0099759E">
        <w:t xml:space="preserve">orumlusuna </w:t>
      </w:r>
      <w:r w:rsidR="00B830E4">
        <w:t>teslim etmek</w:t>
      </w:r>
      <w:r w:rsidR="0056048B" w:rsidRPr="0099759E">
        <w:t xml:space="preserve"> zorundadır. </w:t>
      </w:r>
      <w:r w:rsidR="00B830E4">
        <w:t>İşyeri eğitimi</w:t>
      </w:r>
      <w:r w:rsidR="00B830E4" w:rsidRPr="0099759E">
        <w:t xml:space="preserve"> evraklarını teslim etmeyen öğrenci </w:t>
      </w:r>
      <w:r w:rsidR="00B830E4">
        <w:t>işyeri eğitiminden</w:t>
      </w:r>
      <w:r w:rsidR="00B830E4" w:rsidRPr="0099759E">
        <w:t xml:space="preserve"> başarısız sayılır ve </w:t>
      </w:r>
      <w:r w:rsidR="00B830E4">
        <w:t>işyeri eğitimi</w:t>
      </w:r>
      <w:r w:rsidR="00B830E4" w:rsidRPr="0099759E">
        <w:t xml:space="preserve"> başvurusunu yeniden yapar.</w:t>
      </w:r>
    </w:p>
    <w:p w:rsidR="003B0A52" w:rsidRPr="0099759E" w:rsidRDefault="00FD3BFB" w:rsidP="000E70E1">
      <w:pPr>
        <w:numPr>
          <w:ilvl w:val="0"/>
          <w:numId w:val="41"/>
        </w:numPr>
        <w:tabs>
          <w:tab w:val="left" w:pos="284"/>
          <w:tab w:val="left" w:pos="426"/>
        </w:tabs>
        <w:spacing w:before="120" w:after="120" w:line="240" w:lineRule="auto"/>
        <w:ind w:left="283" w:hanging="113"/>
      </w:pPr>
      <w:r>
        <w:t xml:space="preserve">Öğrenciler </w:t>
      </w:r>
      <w:r w:rsidR="00E87E22">
        <w:t>işyeri eğitimlerini</w:t>
      </w:r>
      <w:r w:rsidR="00445612" w:rsidRPr="0099759E">
        <w:t xml:space="preserve"> yaptıkları yerlerde kıl</w:t>
      </w:r>
      <w:r w:rsidR="00030508" w:rsidRPr="0099759E">
        <w:t xml:space="preserve">ık kıyafet yönetmeliğine uymak </w:t>
      </w:r>
      <w:r w:rsidR="00445612" w:rsidRPr="0099759E">
        <w:t>zorundadır.</w:t>
      </w:r>
      <w:r w:rsidR="003B0A52" w:rsidRPr="0099759E">
        <w:t xml:space="preserve"> (</w:t>
      </w:r>
      <w:r w:rsidR="00575557" w:rsidRPr="0099759E">
        <w:t xml:space="preserve">Öğrenciler, </w:t>
      </w:r>
      <w:r w:rsidR="00A70378">
        <w:t xml:space="preserve">işyerine uygun olarak forma/önlük giymek </w:t>
      </w:r>
      <w:r w:rsidR="00573A76" w:rsidRPr="0099759E">
        <w:t xml:space="preserve">ve öğrenci kimliğini </w:t>
      </w:r>
      <w:r w:rsidR="00B208C4">
        <w:t>takmak zorundadır</w:t>
      </w:r>
      <w:r w:rsidR="00271573" w:rsidRPr="0099759E">
        <w:t>)</w:t>
      </w:r>
      <w:r w:rsidR="00E87E22">
        <w:t>.</w:t>
      </w:r>
    </w:p>
    <w:p w:rsidR="003B0A52" w:rsidRDefault="003B0A52" w:rsidP="000E70E1">
      <w:pPr>
        <w:numPr>
          <w:ilvl w:val="0"/>
          <w:numId w:val="41"/>
        </w:numPr>
        <w:tabs>
          <w:tab w:val="left" w:pos="284"/>
          <w:tab w:val="left" w:pos="426"/>
        </w:tabs>
        <w:spacing w:before="120" w:after="120" w:line="240" w:lineRule="auto"/>
        <w:ind w:left="283" w:hanging="113"/>
      </w:pPr>
      <w:r w:rsidRPr="0099759E">
        <w:t xml:space="preserve">Öğrenciler, </w:t>
      </w:r>
      <w:r w:rsidR="00AA393D">
        <w:t>işyeri eğitimi</w:t>
      </w:r>
      <w:r w:rsidRPr="0099759E">
        <w:t xml:space="preserve"> yerlerinde kendilerinden istenen</w:t>
      </w:r>
      <w:r w:rsidR="00A70378">
        <w:t>, mesleki eğitimlerine uygun,</w:t>
      </w:r>
      <w:r w:rsidRPr="0099759E">
        <w:t xml:space="preserve"> görevleri zamanında ve eksiksiz yapmak zorundadır.</w:t>
      </w:r>
    </w:p>
    <w:p w:rsidR="00B830E4" w:rsidRDefault="00AA393D" w:rsidP="00B830E4">
      <w:pPr>
        <w:numPr>
          <w:ilvl w:val="0"/>
          <w:numId w:val="41"/>
        </w:numPr>
        <w:tabs>
          <w:tab w:val="left" w:pos="284"/>
          <w:tab w:val="left" w:pos="426"/>
        </w:tabs>
        <w:spacing w:before="120" w:after="120" w:line="240" w:lineRule="auto"/>
        <w:ind w:left="283" w:hanging="113"/>
      </w:pPr>
      <w:r>
        <w:t>İşyeri eğitimi</w:t>
      </w:r>
      <w:r w:rsidR="003B0A52" w:rsidRPr="0099759E">
        <w:t xml:space="preserve"> yapan her öğrenci </w:t>
      </w:r>
      <w:r>
        <w:t>işyeri eğitimi</w:t>
      </w:r>
      <w:r w:rsidR="003B0A52" w:rsidRPr="0099759E">
        <w:t xml:space="preserve"> yaptığı kurumun çalışma ve güvenlik kurallarına, düzen ve disipline uymak ve kurumda kullandığı her türlü mekân, alet</w:t>
      </w:r>
      <w:r w:rsidR="00A70378">
        <w:t>,</w:t>
      </w:r>
      <w:r w:rsidR="003B0A52" w:rsidRPr="0099759E">
        <w:t xml:space="preserve"> malzeme</w:t>
      </w:r>
      <w:r w:rsidR="00755760" w:rsidRPr="0099759E">
        <w:t>,</w:t>
      </w:r>
      <w:r w:rsidR="003B0A52" w:rsidRPr="0099759E">
        <w:t xml:space="preserve"> makine</w:t>
      </w:r>
      <w:r w:rsidR="00D93423" w:rsidRPr="0099759E">
        <w:t>,</w:t>
      </w:r>
      <w:r w:rsidR="003B0A52" w:rsidRPr="0099759E">
        <w:t xml:space="preserve"> araç ve gereçleri özenle kullanmakla yükümlüdür. Bu yükümlülükleri yerine getirmemesinden doğacak her türlü sorumluluk öğrenciye aittir. Bu durumda olan bir öğrenci hakkında Yükseköğretim Kurumları Öğrenci Disiplin Yönetmeliği hükümleri uyarınca işlem yapılır.</w:t>
      </w:r>
    </w:p>
    <w:p w:rsidR="00B830E4" w:rsidRDefault="003B0A52" w:rsidP="00B830E4">
      <w:pPr>
        <w:numPr>
          <w:ilvl w:val="0"/>
          <w:numId w:val="41"/>
        </w:numPr>
        <w:tabs>
          <w:tab w:val="left" w:pos="284"/>
          <w:tab w:val="left" w:pos="426"/>
        </w:tabs>
        <w:spacing w:before="120" w:after="120" w:line="240" w:lineRule="auto"/>
        <w:ind w:left="283" w:hanging="113"/>
      </w:pPr>
      <w:r w:rsidRPr="0099759E">
        <w:t xml:space="preserve">Öğrenci </w:t>
      </w:r>
      <w:r w:rsidR="00AA393D">
        <w:t>işyeri eğitimi</w:t>
      </w:r>
      <w:r w:rsidR="00E87E22">
        <w:t>ni</w:t>
      </w:r>
      <w:r w:rsidR="000C2E9E">
        <w:t xml:space="preserve"> ilgili</w:t>
      </w:r>
      <w:r w:rsidRPr="0099759E">
        <w:t xml:space="preserve"> </w:t>
      </w:r>
      <w:r w:rsidR="00B830E4">
        <w:t>p</w:t>
      </w:r>
      <w:r w:rsidR="00474289">
        <w:t>rogram</w:t>
      </w:r>
      <w:r w:rsidR="00A70378" w:rsidRPr="00A70378">
        <w:t xml:space="preserve"> İşyeri Eğitimi Komisyonu</w:t>
      </w:r>
      <w:r w:rsidR="00A70378">
        <w:t>nun</w:t>
      </w:r>
      <w:r w:rsidR="00A70378" w:rsidRPr="00A70378">
        <w:t xml:space="preserve"> </w:t>
      </w:r>
      <w:r w:rsidRPr="0099759E">
        <w:t>belirlediği tarih aralığında yapar. Buna uymadığı durumlarda dilekçe ile mazeretini beyan eder.</w:t>
      </w:r>
    </w:p>
    <w:p w:rsidR="00A21E00" w:rsidRPr="0099759E" w:rsidRDefault="00A21E00" w:rsidP="00B830E4">
      <w:pPr>
        <w:numPr>
          <w:ilvl w:val="0"/>
          <w:numId w:val="41"/>
        </w:numPr>
        <w:tabs>
          <w:tab w:val="left" w:pos="284"/>
          <w:tab w:val="left" w:pos="426"/>
        </w:tabs>
        <w:spacing w:before="120" w:after="120" w:line="240" w:lineRule="auto"/>
        <w:ind w:left="283" w:hanging="113"/>
      </w:pPr>
      <w:r w:rsidRPr="0099759E">
        <w:t xml:space="preserve">Öğrencinin </w:t>
      </w:r>
      <w:r w:rsidR="00AA393D">
        <w:t>işyeri eğitimi</w:t>
      </w:r>
      <w:r w:rsidR="00E87E22">
        <w:t>nden</w:t>
      </w:r>
      <w:r w:rsidRPr="0099759E">
        <w:t xml:space="preserve"> vazgeçmesi halinde, üç iş günü içerisinde ilgili </w:t>
      </w:r>
      <w:r w:rsidR="00A70378" w:rsidRPr="00A70378">
        <w:t xml:space="preserve">İşyeri eğitimi Evrak ve Sigorta Sorumlusuna </w:t>
      </w:r>
      <w:r w:rsidRPr="0099759E">
        <w:t xml:space="preserve">yazılı beyan ile bilgi vermesi zorunludur. </w:t>
      </w:r>
    </w:p>
    <w:p w:rsidR="00417590" w:rsidRDefault="00417590" w:rsidP="00E43FF9">
      <w:pPr>
        <w:spacing w:after="120" w:line="240" w:lineRule="auto"/>
        <w:ind w:left="0" w:firstLine="0"/>
        <w:rPr>
          <w:b/>
          <w:sz w:val="24"/>
          <w:szCs w:val="24"/>
        </w:rPr>
      </w:pPr>
    </w:p>
    <w:p w:rsidR="003E34CE" w:rsidRPr="0099759E" w:rsidRDefault="00E87E22" w:rsidP="00E43FF9">
      <w:pPr>
        <w:spacing w:after="120" w:line="240" w:lineRule="auto"/>
        <w:ind w:left="0" w:firstLine="0"/>
        <w:rPr>
          <w:b/>
          <w:sz w:val="24"/>
          <w:szCs w:val="24"/>
        </w:rPr>
      </w:pPr>
      <w:r>
        <w:rPr>
          <w:b/>
          <w:sz w:val="24"/>
          <w:szCs w:val="24"/>
        </w:rPr>
        <w:t xml:space="preserve">İŞYERİ EĞİTİMİ </w:t>
      </w:r>
      <w:r w:rsidR="006272C4" w:rsidRPr="0099759E">
        <w:rPr>
          <w:b/>
          <w:sz w:val="24"/>
          <w:szCs w:val="24"/>
        </w:rPr>
        <w:t xml:space="preserve">YAPILAN </w:t>
      </w:r>
      <w:r w:rsidR="003E34CE" w:rsidRPr="0099759E">
        <w:rPr>
          <w:b/>
          <w:sz w:val="24"/>
          <w:szCs w:val="24"/>
        </w:rPr>
        <w:t>YE</w:t>
      </w:r>
      <w:r w:rsidR="006272C4" w:rsidRPr="0099759E">
        <w:rPr>
          <w:b/>
          <w:sz w:val="24"/>
          <w:szCs w:val="24"/>
        </w:rPr>
        <w:t>RİN</w:t>
      </w:r>
      <w:r w:rsidR="003E34CE" w:rsidRPr="0099759E">
        <w:rPr>
          <w:b/>
          <w:sz w:val="24"/>
          <w:szCs w:val="24"/>
        </w:rPr>
        <w:t xml:space="preserve"> GÖREV VE SORUMLULUKLARI</w:t>
      </w:r>
    </w:p>
    <w:p w:rsidR="00DD41D1" w:rsidRPr="0099759E" w:rsidRDefault="000F22B8" w:rsidP="00E43FF9">
      <w:pPr>
        <w:spacing w:after="120" w:line="240" w:lineRule="auto"/>
        <w:ind w:left="0" w:firstLine="0"/>
        <w:jc w:val="left"/>
        <w:rPr>
          <w:b/>
          <w:sz w:val="24"/>
          <w:szCs w:val="24"/>
        </w:rPr>
      </w:pPr>
      <w:r w:rsidRPr="0099759E">
        <w:rPr>
          <w:b/>
          <w:sz w:val="24"/>
          <w:szCs w:val="24"/>
        </w:rPr>
        <w:t>MADDE 1</w:t>
      </w:r>
      <w:r w:rsidR="00EC05AB">
        <w:rPr>
          <w:b/>
          <w:sz w:val="24"/>
          <w:szCs w:val="24"/>
        </w:rPr>
        <w:t>0</w:t>
      </w:r>
      <w:r w:rsidRPr="0099759E">
        <w:rPr>
          <w:b/>
          <w:sz w:val="24"/>
          <w:szCs w:val="24"/>
        </w:rPr>
        <w:t xml:space="preserve"> -</w:t>
      </w:r>
    </w:p>
    <w:p w:rsidR="003E34CE" w:rsidRPr="0099759E" w:rsidRDefault="00AA393D" w:rsidP="00A70378">
      <w:pPr>
        <w:numPr>
          <w:ilvl w:val="0"/>
          <w:numId w:val="42"/>
        </w:numPr>
        <w:tabs>
          <w:tab w:val="left" w:pos="284"/>
          <w:tab w:val="left" w:pos="426"/>
        </w:tabs>
        <w:spacing w:before="120" w:after="120" w:line="240" w:lineRule="auto"/>
      </w:pPr>
      <w:r>
        <w:t>İşyeri eğitimi</w:t>
      </w:r>
      <w:r w:rsidR="009610D9" w:rsidRPr="0099759E">
        <w:t>,</w:t>
      </w:r>
      <w:r w:rsidR="00F31C26" w:rsidRPr="0099759E">
        <w:t xml:space="preserve"> SGK </w:t>
      </w:r>
      <w:proofErr w:type="gramStart"/>
      <w:r w:rsidR="00F31C26" w:rsidRPr="0099759E">
        <w:t>prosedürleri</w:t>
      </w:r>
      <w:proofErr w:type="gramEnd"/>
      <w:r w:rsidR="00F31C26" w:rsidRPr="0099759E">
        <w:t xml:space="preserve"> </w:t>
      </w:r>
      <w:r w:rsidR="003E34CE" w:rsidRPr="0099759E">
        <w:t xml:space="preserve">çerçevesinde ve </w:t>
      </w:r>
      <w:r w:rsidR="009610D9" w:rsidRPr="0099759E">
        <w:t>mesai saatleri ve/veya vardiya esasına göre</w:t>
      </w:r>
      <w:r w:rsidR="003E34CE" w:rsidRPr="0099759E">
        <w:t xml:space="preserve"> yapılır. </w:t>
      </w:r>
      <w:r w:rsidR="000C2E9E">
        <w:t>Ö</w:t>
      </w:r>
      <w:r w:rsidR="003E34CE" w:rsidRPr="0099759E">
        <w:t xml:space="preserve">ğrenci </w:t>
      </w:r>
      <w:r>
        <w:t>işyeri eğitimi</w:t>
      </w:r>
      <w:r w:rsidR="003E34CE" w:rsidRPr="0099759E">
        <w:t xml:space="preserve"> faaliyeti </w:t>
      </w:r>
      <w:r w:rsidR="00A70378" w:rsidRPr="00A70378">
        <w:t xml:space="preserve">dışında </w:t>
      </w:r>
      <w:r w:rsidR="00A70378">
        <w:t xml:space="preserve">veya aldığı mesleki eğitime uygun olmayan </w:t>
      </w:r>
      <w:r w:rsidR="003E34CE" w:rsidRPr="0099759E">
        <w:t>herhangi bir işte çalıştırılamaz.</w:t>
      </w:r>
    </w:p>
    <w:p w:rsidR="003E34CE" w:rsidRPr="0099759E" w:rsidRDefault="00991FE7" w:rsidP="00AC3D57">
      <w:pPr>
        <w:numPr>
          <w:ilvl w:val="0"/>
          <w:numId w:val="42"/>
        </w:numPr>
        <w:tabs>
          <w:tab w:val="left" w:pos="284"/>
          <w:tab w:val="left" w:pos="426"/>
        </w:tabs>
        <w:spacing w:before="120" w:after="120" w:line="240" w:lineRule="auto"/>
        <w:ind w:left="329" w:hanging="284"/>
      </w:pPr>
      <w:r w:rsidRPr="0099759E">
        <w:t>B</w:t>
      </w:r>
      <w:r w:rsidR="003E34CE" w:rsidRPr="0099759E">
        <w:t xml:space="preserve">elirtilen kural ve yönetmeliklere uymadığı ya da devamsız olduğu tespit edilerek </w:t>
      </w:r>
      <w:r w:rsidR="00AA393D">
        <w:t>işyeri eğitimi</w:t>
      </w:r>
      <w:r w:rsidR="00E87E22">
        <w:t>ne</w:t>
      </w:r>
      <w:r w:rsidR="003E34CE" w:rsidRPr="0099759E">
        <w:t xml:space="preserve"> son verilen öğrenciler</w:t>
      </w:r>
      <w:r w:rsidRPr="0099759E">
        <w:t xml:space="preserve"> </w:t>
      </w:r>
      <w:r w:rsidR="00AA393D">
        <w:t>İşy</w:t>
      </w:r>
      <w:r w:rsidR="00E87E22">
        <w:t>eri Eğitim</w:t>
      </w:r>
      <w:r w:rsidR="000B4B0E">
        <w:t>i</w:t>
      </w:r>
      <w:r w:rsidRPr="0099759E">
        <w:t xml:space="preserve"> Yeri Yetkilisi tarafından</w:t>
      </w:r>
      <w:r w:rsidR="00AD660A" w:rsidRPr="0099759E">
        <w:t>,</w:t>
      </w:r>
      <w:r w:rsidR="003E34CE" w:rsidRPr="0099759E">
        <w:t xml:space="preserve"> </w:t>
      </w:r>
      <w:r w:rsidR="00AD0BC1">
        <w:t>MYO</w:t>
      </w:r>
      <w:r w:rsidR="003E34CE" w:rsidRPr="0099759E">
        <w:t xml:space="preserve"> </w:t>
      </w:r>
      <w:r w:rsidR="00AD0BC1">
        <w:t xml:space="preserve">müdürlüğüne </w:t>
      </w:r>
      <w:r w:rsidR="003E34CE" w:rsidRPr="0099759E">
        <w:t>yazılı olarak bildirilir.</w:t>
      </w:r>
    </w:p>
    <w:p w:rsidR="00417590" w:rsidRDefault="00417590" w:rsidP="00E43FF9">
      <w:pPr>
        <w:spacing w:after="120" w:line="240" w:lineRule="auto"/>
        <w:ind w:left="0" w:firstLine="0"/>
        <w:jc w:val="left"/>
        <w:rPr>
          <w:b/>
          <w:sz w:val="24"/>
          <w:szCs w:val="24"/>
        </w:rPr>
      </w:pPr>
    </w:p>
    <w:p w:rsidR="006F1ED0" w:rsidRPr="0099759E" w:rsidRDefault="00E87E22" w:rsidP="00E43FF9">
      <w:pPr>
        <w:spacing w:after="120" w:line="240" w:lineRule="auto"/>
        <w:ind w:left="0" w:firstLine="0"/>
        <w:jc w:val="left"/>
        <w:rPr>
          <w:b/>
          <w:sz w:val="24"/>
          <w:szCs w:val="24"/>
        </w:rPr>
      </w:pPr>
      <w:r>
        <w:rPr>
          <w:b/>
          <w:sz w:val="24"/>
          <w:szCs w:val="24"/>
        </w:rPr>
        <w:t xml:space="preserve">İŞYERİ EĞİTİMİNİN </w:t>
      </w:r>
      <w:r w:rsidR="00AA335F" w:rsidRPr="0099759E">
        <w:rPr>
          <w:b/>
          <w:sz w:val="24"/>
          <w:szCs w:val="24"/>
        </w:rPr>
        <w:t>DEĞERLENDİRİLMESİ</w:t>
      </w:r>
      <w:r w:rsidR="00222F8F" w:rsidRPr="0099759E">
        <w:rPr>
          <w:b/>
          <w:sz w:val="24"/>
          <w:szCs w:val="24"/>
        </w:rPr>
        <w:t xml:space="preserve"> </w:t>
      </w:r>
    </w:p>
    <w:p w:rsidR="00AA335F" w:rsidRPr="0099759E" w:rsidRDefault="00525613" w:rsidP="00E43FF9">
      <w:pPr>
        <w:spacing w:after="120" w:line="240" w:lineRule="auto"/>
        <w:ind w:left="0" w:right="4" w:firstLine="0"/>
        <w:rPr>
          <w:b/>
          <w:sz w:val="24"/>
          <w:szCs w:val="24"/>
        </w:rPr>
      </w:pPr>
      <w:r w:rsidRPr="0099759E">
        <w:rPr>
          <w:b/>
          <w:sz w:val="24"/>
          <w:szCs w:val="24"/>
        </w:rPr>
        <w:t xml:space="preserve">MADDE </w:t>
      </w:r>
      <w:r w:rsidR="00DB21A3" w:rsidRPr="0099759E">
        <w:rPr>
          <w:b/>
          <w:sz w:val="24"/>
          <w:szCs w:val="24"/>
        </w:rPr>
        <w:t>1</w:t>
      </w:r>
      <w:r w:rsidR="00EC05AB">
        <w:rPr>
          <w:b/>
          <w:sz w:val="24"/>
          <w:szCs w:val="24"/>
        </w:rPr>
        <w:t>1</w:t>
      </w:r>
      <w:r w:rsidRPr="0099759E">
        <w:rPr>
          <w:b/>
          <w:sz w:val="24"/>
          <w:szCs w:val="24"/>
        </w:rPr>
        <w:t xml:space="preserve"> </w:t>
      </w:r>
      <w:r w:rsidR="00AA335F" w:rsidRPr="0099759E">
        <w:rPr>
          <w:b/>
          <w:sz w:val="24"/>
          <w:szCs w:val="24"/>
        </w:rPr>
        <w:t>–</w:t>
      </w:r>
    </w:p>
    <w:p w:rsidR="00AA335F" w:rsidRPr="0099759E" w:rsidRDefault="00573A76" w:rsidP="00573A76">
      <w:pPr>
        <w:spacing w:after="120" w:line="240" w:lineRule="auto"/>
        <w:ind w:left="0" w:right="14" w:firstLine="0"/>
      </w:pPr>
      <w:r w:rsidRPr="0099759E">
        <w:t>Değerlendirme</w:t>
      </w:r>
      <w:r w:rsidR="00AA335F" w:rsidRPr="0099759E">
        <w:t xml:space="preserve"> 100 puan üzerinden </w:t>
      </w:r>
      <w:r w:rsidRPr="0099759E">
        <w:t xml:space="preserve">yapılır ve 60 puandan az alan öğrenci başarısız sayılır. Çoklu bilim dalları olan programlarda başarı puanı her bilim dalı puanlarının aritmetik ortalamasıdır (Her </w:t>
      </w:r>
      <w:r w:rsidR="00E87E22">
        <w:t xml:space="preserve">program için </w:t>
      </w:r>
      <w:r w:rsidRPr="0099759E">
        <w:t>devam zorunluluğu ve %60 başarı koşulu aranır).</w:t>
      </w:r>
    </w:p>
    <w:p w:rsidR="00AA335F" w:rsidRPr="0099759E" w:rsidRDefault="00AA393D" w:rsidP="00E43FF9">
      <w:pPr>
        <w:spacing w:after="120" w:line="240" w:lineRule="auto"/>
        <w:ind w:left="0" w:right="14" w:firstLine="0"/>
      </w:pPr>
      <w:r>
        <w:t>İşyeri eğitimi</w:t>
      </w:r>
      <w:r w:rsidR="00AA335F" w:rsidRPr="0099759E">
        <w:t xml:space="preserve"> başarı notunda; öğrencinin </w:t>
      </w:r>
      <w:r>
        <w:t>işyeri eğitimi</w:t>
      </w:r>
      <w:r w:rsidR="00AA335F" w:rsidRPr="0099759E">
        <w:t xml:space="preserve"> süresindeki çalışma ve başarısı </w:t>
      </w:r>
      <w:r w:rsidR="001772BF">
        <w:t xml:space="preserve">ilgili </w:t>
      </w:r>
      <w:r w:rsidR="00AD0BC1">
        <w:t>p</w:t>
      </w:r>
      <w:r w:rsidR="00474289">
        <w:t>rogram</w:t>
      </w:r>
      <w:r w:rsidR="001772BF">
        <w:t xml:space="preserve"> </w:t>
      </w:r>
      <w:r w:rsidR="00AB03FB">
        <w:t xml:space="preserve">işyeri eğitimi komisyonunda </w:t>
      </w:r>
      <w:r w:rsidR="001772BF">
        <w:t xml:space="preserve">belirtilen </w:t>
      </w:r>
      <w:proofErr w:type="gramStart"/>
      <w:r w:rsidR="001772BF">
        <w:t>kriterler</w:t>
      </w:r>
      <w:proofErr w:type="gramEnd"/>
      <w:r w:rsidR="001772BF">
        <w:t xml:space="preserve"> çerçevesinde yürütülür. Gerektiğinde öğrenci ile yüz</w:t>
      </w:r>
      <w:r w:rsidR="005C3C2A">
        <w:t xml:space="preserve"> </w:t>
      </w:r>
      <w:r w:rsidR="001772BF">
        <w:t>yüze görüşme yapılır.</w:t>
      </w:r>
      <w:r w:rsidR="00417590">
        <w:t xml:space="preserve"> </w:t>
      </w:r>
    </w:p>
    <w:p w:rsidR="00AA335F" w:rsidRPr="0099759E" w:rsidRDefault="00573A76" w:rsidP="00002B90">
      <w:pPr>
        <w:tabs>
          <w:tab w:val="left" w:pos="284"/>
          <w:tab w:val="left" w:pos="426"/>
        </w:tabs>
        <w:spacing w:before="120" w:after="120" w:line="240" w:lineRule="auto"/>
        <w:ind w:firstLine="0"/>
      </w:pPr>
      <w:r w:rsidRPr="0099759E">
        <w:t>B</w:t>
      </w:r>
      <w:r w:rsidR="00525613" w:rsidRPr="0099759E">
        <w:t>aşarı notları azami 15 gün içinde</w:t>
      </w:r>
      <w:r w:rsidR="00F42545" w:rsidRPr="0099759E">
        <w:t xml:space="preserve"> </w:t>
      </w:r>
      <w:r w:rsidR="00525613" w:rsidRPr="0099759E">
        <w:t>ilan</w:t>
      </w:r>
      <w:r w:rsidR="00AA335F" w:rsidRPr="0099759E">
        <w:t xml:space="preserve"> edilir.</w:t>
      </w:r>
      <w:r w:rsidRPr="0099759E">
        <w:t xml:space="preserve"> </w:t>
      </w:r>
      <w:r w:rsidR="00AA393D">
        <w:t>İşyeri eğitimi</w:t>
      </w:r>
      <w:r w:rsidR="00AA335F" w:rsidRPr="0099759E">
        <w:t xml:space="preserve"> dosyaları iki yıl süre ile</w:t>
      </w:r>
      <w:r w:rsidR="00143F1F" w:rsidRPr="0099759E">
        <w:t xml:space="preserve"> ilgili öğretim elemanı tarafından </w:t>
      </w:r>
      <w:r w:rsidR="00AA335F" w:rsidRPr="0099759E">
        <w:t>saklanmak zorundadır.</w:t>
      </w:r>
      <w:r w:rsidR="00097134" w:rsidRPr="0099759E">
        <w:t xml:space="preserve"> Süre bitiminde evraklar </w:t>
      </w:r>
      <w:r w:rsidR="003C7E2E" w:rsidRPr="0099759E">
        <w:t xml:space="preserve">Meslek </w:t>
      </w:r>
      <w:r w:rsidR="00097134" w:rsidRPr="0099759E">
        <w:t>Yüksekokul</w:t>
      </w:r>
      <w:r w:rsidR="007B2DEC" w:rsidRPr="0099759E">
        <w:t>u</w:t>
      </w:r>
      <w:r w:rsidR="00097134" w:rsidRPr="0099759E">
        <w:t xml:space="preserve"> arşivine teslim edilir.</w:t>
      </w:r>
    </w:p>
    <w:p w:rsidR="00417590" w:rsidRDefault="00417590" w:rsidP="00002B90">
      <w:pPr>
        <w:tabs>
          <w:tab w:val="left" w:pos="284"/>
          <w:tab w:val="left" w:pos="426"/>
        </w:tabs>
        <w:spacing w:before="120" w:after="120" w:line="240" w:lineRule="auto"/>
        <w:ind w:left="45" w:firstLine="0"/>
        <w:rPr>
          <w:b/>
          <w:sz w:val="24"/>
        </w:rPr>
      </w:pPr>
    </w:p>
    <w:p w:rsidR="00B4247F" w:rsidRPr="0099759E" w:rsidRDefault="00002B90" w:rsidP="00002B90">
      <w:pPr>
        <w:tabs>
          <w:tab w:val="left" w:pos="284"/>
          <w:tab w:val="left" w:pos="426"/>
        </w:tabs>
        <w:spacing w:before="120" w:after="120" w:line="240" w:lineRule="auto"/>
        <w:ind w:left="45" w:firstLine="0"/>
        <w:rPr>
          <w:b/>
          <w:sz w:val="24"/>
        </w:rPr>
      </w:pPr>
      <w:r w:rsidRPr="0099759E">
        <w:rPr>
          <w:b/>
          <w:sz w:val="24"/>
        </w:rPr>
        <w:t xml:space="preserve">YURT DIŞINDA </w:t>
      </w:r>
      <w:r w:rsidR="00E87E22">
        <w:rPr>
          <w:b/>
          <w:sz w:val="24"/>
        </w:rPr>
        <w:t>İŞYERİ EĞİTİMİ</w:t>
      </w:r>
    </w:p>
    <w:p w:rsidR="00835C60" w:rsidRPr="0099759E" w:rsidRDefault="00B4247F" w:rsidP="00E43FF9">
      <w:pPr>
        <w:spacing w:after="120" w:line="240" w:lineRule="auto"/>
        <w:ind w:left="0" w:firstLine="0"/>
        <w:jc w:val="left"/>
        <w:rPr>
          <w:b/>
          <w:sz w:val="24"/>
          <w:szCs w:val="24"/>
        </w:rPr>
      </w:pPr>
      <w:r w:rsidRPr="0099759E">
        <w:rPr>
          <w:b/>
          <w:noProof/>
          <w:sz w:val="24"/>
          <w:szCs w:val="24"/>
        </w:rPr>
        <w:drawing>
          <wp:anchor distT="0" distB="0" distL="114300" distR="114300" simplePos="0" relativeHeight="251666432" behindDoc="0" locked="0" layoutInCell="1" allowOverlap="0">
            <wp:simplePos x="0" y="0"/>
            <wp:positionH relativeFrom="page">
              <wp:posOffset>484632</wp:posOffset>
            </wp:positionH>
            <wp:positionV relativeFrom="page">
              <wp:posOffset>1559052</wp:posOffset>
            </wp:positionV>
            <wp:extent cx="4572" cy="4572"/>
            <wp:effectExtent l="0" t="0" r="0" b="0"/>
            <wp:wrapSquare wrapText="bothSides"/>
            <wp:docPr id="21557" name="Picture 21557"/>
            <wp:cNvGraphicFramePr/>
            <a:graphic xmlns:a="http://schemas.openxmlformats.org/drawingml/2006/main">
              <a:graphicData uri="http://schemas.openxmlformats.org/drawingml/2006/picture">
                <pic:pic xmlns:pic="http://schemas.openxmlformats.org/drawingml/2006/picture">
                  <pic:nvPicPr>
                    <pic:cNvPr id="21557" name="Picture 21557"/>
                    <pic:cNvPicPr/>
                  </pic:nvPicPr>
                  <pic:blipFill>
                    <a:blip r:embed="rId6"/>
                    <a:stretch>
                      <a:fillRect/>
                    </a:stretch>
                  </pic:blipFill>
                  <pic:spPr>
                    <a:xfrm>
                      <a:off x="0" y="0"/>
                      <a:ext cx="4572" cy="4572"/>
                    </a:xfrm>
                    <a:prstGeom prst="rect">
                      <a:avLst/>
                    </a:prstGeom>
                  </pic:spPr>
                </pic:pic>
              </a:graphicData>
            </a:graphic>
          </wp:anchor>
        </w:drawing>
      </w:r>
      <w:r w:rsidRPr="0099759E">
        <w:rPr>
          <w:b/>
          <w:noProof/>
          <w:sz w:val="24"/>
          <w:szCs w:val="24"/>
        </w:rPr>
        <w:drawing>
          <wp:anchor distT="0" distB="0" distL="114300" distR="114300" simplePos="0" relativeHeight="251667456" behindDoc="0" locked="0" layoutInCell="1" allowOverlap="0">
            <wp:simplePos x="0" y="0"/>
            <wp:positionH relativeFrom="page">
              <wp:posOffset>493776</wp:posOffset>
            </wp:positionH>
            <wp:positionV relativeFrom="page">
              <wp:posOffset>5257800</wp:posOffset>
            </wp:positionV>
            <wp:extent cx="41148" cy="59436"/>
            <wp:effectExtent l="0" t="0" r="0" b="0"/>
            <wp:wrapTopAndBottom/>
            <wp:docPr id="38856" name="Picture 38856"/>
            <wp:cNvGraphicFramePr/>
            <a:graphic xmlns:a="http://schemas.openxmlformats.org/drawingml/2006/main">
              <a:graphicData uri="http://schemas.openxmlformats.org/drawingml/2006/picture">
                <pic:pic xmlns:pic="http://schemas.openxmlformats.org/drawingml/2006/picture">
                  <pic:nvPicPr>
                    <pic:cNvPr id="38856" name="Picture 38856"/>
                    <pic:cNvPicPr/>
                  </pic:nvPicPr>
                  <pic:blipFill>
                    <a:blip r:embed="rId7" cstate="print"/>
                    <a:stretch>
                      <a:fillRect/>
                    </a:stretch>
                  </pic:blipFill>
                  <pic:spPr>
                    <a:xfrm>
                      <a:off x="0" y="0"/>
                      <a:ext cx="41148" cy="59436"/>
                    </a:xfrm>
                    <a:prstGeom prst="rect">
                      <a:avLst/>
                    </a:prstGeom>
                  </pic:spPr>
                </pic:pic>
              </a:graphicData>
            </a:graphic>
          </wp:anchor>
        </w:drawing>
      </w:r>
      <w:r w:rsidR="000F22B8" w:rsidRPr="0099759E">
        <w:rPr>
          <w:b/>
          <w:sz w:val="24"/>
          <w:szCs w:val="24"/>
        </w:rPr>
        <w:t>MADDE 1</w:t>
      </w:r>
      <w:r w:rsidR="00EC05AB">
        <w:rPr>
          <w:b/>
          <w:sz w:val="24"/>
          <w:szCs w:val="24"/>
        </w:rPr>
        <w:t>2</w:t>
      </w:r>
      <w:r w:rsidR="000F22B8" w:rsidRPr="0099759E">
        <w:rPr>
          <w:b/>
          <w:sz w:val="24"/>
          <w:szCs w:val="24"/>
        </w:rPr>
        <w:t xml:space="preserve"> - </w:t>
      </w:r>
    </w:p>
    <w:p w:rsidR="00184F35" w:rsidRPr="0099759E" w:rsidRDefault="00B4247F" w:rsidP="00E43FF9">
      <w:pPr>
        <w:spacing w:after="120" w:line="240" w:lineRule="auto"/>
        <w:ind w:firstLine="0"/>
      </w:pPr>
      <w:r w:rsidRPr="0099759E">
        <w:t xml:space="preserve">Öğrenciler bu yönergedeki esaslar </w:t>
      </w:r>
      <w:proofErr w:type="gramStart"/>
      <w:r w:rsidRPr="0099759E">
        <w:t>d</w:t>
      </w:r>
      <w:r w:rsidR="009F3F76" w:rsidRPr="0099759E">
        <w:t>a</w:t>
      </w:r>
      <w:r w:rsidRPr="0099759E">
        <w:t>hilinde</w:t>
      </w:r>
      <w:proofErr w:type="gramEnd"/>
      <w:r w:rsidRPr="0099759E">
        <w:t xml:space="preserve"> </w:t>
      </w:r>
      <w:r w:rsidR="00AD0BC1">
        <w:t>program</w:t>
      </w:r>
      <w:r w:rsidR="00F42545" w:rsidRPr="0099759E">
        <w:t xml:space="preserve"> </w:t>
      </w:r>
      <w:r w:rsidR="00E87E22">
        <w:t>İşyeri E</w:t>
      </w:r>
      <w:r w:rsidR="00AA393D">
        <w:t>ğitimi</w:t>
      </w:r>
      <w:r w:rsidR="00F42545" w:rsidRPr="0099759E">
        <w:t xml:space="preserve"> </w:t>
      </w:r>
      <w:r w:rsidR="00AB03FB">
        <w:t>Komisyonu</w:t>
      </w:r>
      <w:r w:rsidR="00F42545" w:rsidRPr="0099759E">
        <w:t xml:space="preserve"> ya da </w:t>
      </w:r>
      <w:r w:rsidR="00AD0BC1">
        <w:t>program</w:t>
      </w:r>
      <w:r w:rsidR="00F42545" w:rsidRPr="0099759E">
        <w:t xml:space="preserve"> </w:t>
      </w:r>
      <w:r w:rsidR="00AA393D">
        <w:t>işyeri eğitimi</w:t>
      </w:r>
      <w:r w:rsidR="000C2E9E">
        <w:t xml:space="preserve"> </w:t>
      </w:r>
      <w:r w:rsidR="00F42545" w:rsidRPr="0099759E">
        <w:t>koordina</w:t>
      </w:r>
      <w:r w:rsidR="00AB03FB">
        <w:t>syon</w:t>
      </w:r>
      <w:r w:rsidR="00F42545" w:rsidRPr="0099759E">
        <w:t xml:space="preserve"> üyesinin (Program Başkanı/Danışman) </w:t>
      </w:r>
      <w:r w:rsidRPr="0099759E">
        <w:t xml:space="preserve">uygun görmesi durumunda yabancı ülkelerde </w:t>
      </w:r>
      <w:r w:rsidR="00AA393D">
        <w:t>işyeri eğitimi</w:t>
      </w:r>
      <w:r w:rsidRPr="0099759E">
        <w:t xml:space="preserve"> yapabilir. Ancak üniversite </w:t>
      </w:r>
      <w:r w:rsidR="00AA393D">
        <w:t>işyeri eğitimi</w:t>
      </w:r>
      <w:r w:rsidRPr="0099759E">
        <w:t xml:space="preserve"> süresince iş kazası ve meslek hastalığına karşı sigorta yaptırmakla yükümlü değildir.</w:t>
      </w:r>
      <w:r w:rsidR="000F22B8" w:rsidRPr="0099759E">
        <w:t xml:space="preserve"> </w:t>
      </w:r>
    </w:p>
    <w:p w:rsidR="00417590" w:rsidRDefault="00417590" w:rsidP="00E43FF9">
      <w:pPr>
        <w:spacing w:after="120" w:line="240" w:lineRule="auto"/>
        <w:ind w:left="0" w:firstLine="0"/>
        <w:jc w:val="left"/>
        <w:rPr>
          <w:b/>
          <w:sz w:val="24"/>
          <w:szCs w:val="24"/>
        </w:rPr>
      </w:pPr>
    </w:p>
    <w:p w:rsidR="006F1ED0" w:rsidRPr="0099759E" w:rsidRDefault="00835C60" w:rsidP="00E43FF9">
      <w:pPr>
        <w:spacing w:after="120" w:line="240" w:lineRule="auto"/>
        <w:ind w:left="0" w:firstLine="0"/>
        <w:jc w:val="left"/>
        <w:rPr>
          <w:b/>
          <w:sz w:val="24"/>
          <w:szCs w:val="24"/>
        </w:rPr>
      </w:pPr>
      <w:r w:rsidRPr="0099759E">
        <w:rPr>
          <w:b/>
          <w:sz w:val="24"/>
          <w:szCs w:val="24"/>
        </w:rPr>
        <w:t>YÖNERGEDE HÜKÜM BULUNMAYAN HALLER</w:t>
      </w:r>
    </w:p>
    <w:p w:rsidR="00770AF3" w:rsidRPr="0099759E" w:rsidRDefault="00525613" w:rsidP="00E43FF9">
      <w:pPr>
        <w:spacing w:after="120" w:line="240" w:lineRule="auto"/>
        <w:ind w:left="6" w:right="6" w:firstLine="0"/>
        <w:rPr>
          <w:b/>
          <w:sz w:val="24"/>
          <w:szCs w:val="24"/>
        </w:rPr>
      </w:pPr>
      <w:r w:rsidRPr="0099759E">
        <w:rPr>
          <w:b/>
          <w:sz w:val="24"/>
          <w:szCs w:val="24"/>
        </w:rPr>
        <w:t>MADDE 1</w:t>
      </w:r>
      <w:r w:rsidR="00EC05AB">
        <w:rPr>
          <w:b/>
          <w:sz w:val="24"/>
          <w:szCs w:val="24"/>
        </w:rPr>
        <w:t>3</w:t>
      </w:r>
      <w:r w:rsidR="00835C60" w:rsidRPr="0099759E">
        <w:rPr>
          <w:b/>
          <w:sz w:val="24"/>
          <w:szCs w:val="24"/>
        </w:rPr>
        <w:t xml:space="preserve"> </w:t>
      </w:r>
      <w:r w:rsidR="00770AF3" w:rsidRPr="0099759E">
        <w:rPr>
          <w:b/>
          <w:sz w:val="24"/>
          <w:szCs w:val="24"/>
        </w:rPr>
        <w:t>–</w:t>
      </w:r>
      <w:r w:rsidR="00835C60" w:rsidRPr="0099759E">
        <w:rPr>
          <w:b/>
          <w:sz w:val="24"/>
          <w:szCs w:val="24"/>
        </w:rPr>
        <w:t xml:space="preserve"> </w:t>
      </w:r>
    </w:p>
    <w:p w:rsidR="00C95591" w:rsidRPr="0099759E" w:rsidRDefault="00525613" w:rsidP="00E43FF9">
      <w:pPr>
        <w:spacing w:after="120" w:line="240" w:lineRule="auto"/>
        <w:ind w:left="4" w:right="4" w:firstLine="0"/>
        <w:rPr>
          <w:sz w:val="24"/>
          <w:szCs w:val="24"/>
        </w:rPr>
      </w:pPr>
      <w:r w:rsidRPr="0099759E">
        <w:rPr>
          <w:sz w:val="24"/>
          <w:szCs w:val="24"/>
        </w:rPr>
        <w:t>Bu Yönergede yer almayan hususlarda, Yükseköğretim Kurulu Başkan</w:t>
      </w:r>
      <w:r w:rsidR="00E43FF9" w:rsidRPr="0099759E">
        <w:rPr>
          <w:sz w:val="24"/>
          <w:szCs w:val="24"/>
        </w:rPr>
        <w:t>lığı ile Pamukkale Üniversitesi</w:t>
      </w:r>
      <w:r w:rsidRPr="0099759E">
        <w:rPr>
          <w:sz w:val="24"/>
          <w:szCs w:val="24"/>
        </w:rPr>
        <w:t>'nce yayımlanan mevzuatlar ve uygulamalara ilişk</w:t>
      </w:r>
      <w:r w:rsidR="00C32F2B" w:rsidRPr="0099759E">
        <w:rPr>
          <w:sz w:val="24"/>
          <w:szCs w:val="24"/>
        </w:rPr>
        <w:t xml:space="preserve">in ilgili hükümler geçerli olur ve bu </w:t>
      </w:r>
      <w:r w:rsidR="00C32F2B" w:rsidRPr="0099759E">
        <w:rPr>
          <w:sz w:val="24"/>
          <w:szCs w:val="24"/>
        </w:rPr>
        <w:lastRenderedPageBreak/>
        <w:t>konularda</w:t>
      </w:r>
      <w:r w:rsidR="00C95591" w:rsidRPr="0099759E">
        <w:rPr>
          <w:sz w:val="24"/>
          <w:szCs w:val="24"/>
        </w:rPr>
        <w:t xml:space="preserve"> mevzuatlara aykırı olmamak kaydıyla </w:t>
      </w:r>
      <w:r w:rsidR="000C2E9E">
        <w:rPr>
          <w:sz w:val="24"/>
          <w:szCs w:val="24"/>
        </w:rPr>
        <w:t xml:space="preserve">ilgili </w:t>
      </w:r>
      <w:r w:rsidR="00AD0BC1">
        <w:rPr>
          <w:sz w:val="24"/>
          <w:szCs w:val="24"/>
        </w:rPr>
        <w:t>MYO</w:t>
      </w:r>
      <w:r w:rsidR="00C95591" w:rsidRPr="0099759E">
        <w:rPr>
          <w:sz w:val="24"/>
          <w:szCs w:val="24"/>
        </w:rPr>
        <w:t xml:space="preserve"> Yönetim Kurulu veya </w:t>
      </w:r>
      <w:r w:rsidR="000C2E9E">
        <w:rPr>
          <w:sz w:val="24"/>
          <w:szCs w:val="24"/>
        </w:rPr>
        <w:t xml:space="preserve">ilgili </w:t>
      </w:r>
      <w:r w:rsidR="00AD0BC1">
        <w:rPr>
          <w:sz w:val="24"/>
          <w:szCs w:val="24"/>
        </w:rPr>
        <w:t>MYO</w:t>
      </w:r>
      <w:r w:rsidR="00AB03FB" w:rsidRPr="00AB03FB">
        <w:rPr>
          <w:sz w:val="24"/>
          <w:szCs w:val="24"/>
        </w:rPr>
        <w:t xml:space="preserve"> </w:t>
      </w:r>
      <w:r w:rsidR="00C95591" w:rsidRPr="0099759E">
        <w:rPr>
          <w:sz w:val="24"/>
          <w:szCs w:val="24"/>
        </w:rPr>
        <w:t>Müdürü karar vermeye yetkilidir.</w:t>
      </w:r>
    </w:p>
    <w:p w:rsidR="00417590" w:rsidRDefault="00417590" w:rsidP="00E43FF9">
      <w:pPr>
        <w:spacing w:after="120" w:line="240" w:lineRule="auto"/>
        <w:ind w:left="0" w:firstLine="0"/>
        <w:jc w:val="left"/>
        <w:rPr>
          <w:b/>
          <w:sz w:val="24"/>
          <w:szCs w:val="24"/>
        </w:rPr>
      </w:pPr>
    </w:p>
    <w:p w:rsidR="006F1ED0" w:rsidRPr="0099759E" w:rsidRDefault="00835C60" w:rsidP="00E43FF9">
      <w:pPr>
        <w:pStyle w:val="Balk1"/>
        <w:spacing w:after="120" w:line="240" w:lineRule="auto"/>
        <w:ind w:left="0"/>
        <w:rPr>
          <w:b/>
          <w:sz w:val="24"/>
          <w:szCs w:val="24"/>
        </w:rPr>
      </w:pPr>
      <w:r w:rsidRPr="0099759E">
        <w:rPr>
          <w:b/>
          <w:sz w:val="24"/>
          <w:szCs w:val="24"/>
        </w:rPr>
        <w:t>YÜRÜRLÜLÜK</w:t>
      </w:r>
    </w:p>
    <w:p w:rsidR="00770AF3" w:rsidRPr="0099759E" w:rsidRDefault="00AD660A" w:rsidP="00E43FF9">
      <w:pPr>
        <w:spacing w:after="120" w:line="240" w:lineRule="auto"/>
        <w:ind w:left="6" w:right="6" w:firstLine="0"/>
        <w:rPr>
          <w:b/>
          <w:sz w:val="24"/>
          <w:szCs w:val="24"/>
        </w:rPr>
      </w:pPr>
      <w:r w:rsidRPr="0099759E">
        <w:rPr>
          <w:b/>
          <w:sz w:val="24"/>
          <w:szCs w:val="24"/>
        </w:rPr>
        <w:t>MADDE 1</w:t>
      </w:r>
      <w:r w:rsidR="00D46F3B">
        <w:rPr>
          <w:b/>
          <w:sz w:val="24"/>
          <w:szCs w:val="24"/>
        </w:rPr>
        <w:t>4</w:t>
      </w:r>
      <w:r w:rsidR="00835C60" w:rsidRPr="0099759E">
        <w:rPr>
          <w:b/>
          <w:sz w:val="24"/>
          <w:szCs w:val="24"/>
        </w:rPr>
        <w:t xml:space="preserve"> </w:t>
      </w:r>
      <w:r w:rsidR="00770AF3" w:rsidRPr="0099759E">
        <w:rPr>
          <w:b/>
          <w:sz w:val="24"/>
          <w:szCs w:val="24"/>
        </w:rPr>
        <w:t>–</w:t>
      </w:r>
      <w:r w:rsidR="00835C60" w:rsidRPr="0099759E">
        <w:rPr>
          <w:b/>
          <w:sz w:val="24"/>
          <w:szCs w:val="24"/>
        </w:rPr>
        <w:t xml:space="preserve"> </w:t>
      </w:r>
    </w:p>
    <w:p w:rsidR="006F1ED0" w:rsidRPr="0099759E" w:rsidRDefault="00525613" w:rsidP="00E43FF9">
      <w:pPr>
        <w:spacing w:after="120" w:line="240" w:lineRule="auto"/>
        <w:ind w:left="4" w:right="4" w:firstLine="0"/>
        <w:rPr>
          <w:sz w:val="24"/>
          <w:szCs w:val="24"/>
        </w:rPr>
      </w:pPr>
      <w:r w:rsidRPr="0099759E">
        <w:rPr>
          <w:sz w:val="24"/>
          <w:szCs w:val="24"/>
        </w:rPr>
        <w:t>Bu Yönerge, Pamukkale Üniversitesi Senatosu tarafından kabul edildiği tarihten iti</w:t>
      </w:r>
      <w:r w:rsidR="000F22B8" w:rsidRPr="0099759E">
        <w:rPr>
          <w:sz w:val="24"/>
          <w:szCs w:val="24"/>
        </w:rPr>
        <w:t>baren y</w:t>
      </w:r>
      <w:r w:rsidRPr="0099759E">
        <w:rPr>
          <w:sz w:val="24"/>
          <w:szCs w:val="24"/>
        </w:rPr>
        <w:t>ürürlüğe girer.</w:t>
      </w:r>
      <w:r w:rsidR="00290A50" w:rsidRPr="0099759E">
        <w:rPr>
          <w:sz w:val="24"/>
          <w:szCs w:val="24"/>
        </w:rPr>
        <w:t xml:space="preserve"> </w:t>
      </w:r>
    </w:p>
    <w:p w:rsidR="00417590" w:rsidRDefault="00417590" w:rsidP="00E43FF9">
      <w:pPr>
        <w:spacing w:after="120" w:line="240" w:lineRule="auto"/>
        <w:ind w:left="0" w:firstLine="0"/>
        <w:jc w:val="left"/>
        <w:rPr>
          <w:b/>
          <w:sz w:val="24"/>
          <w:szCs w:val="24"/>
        </w:rPr>
      </w:pPr>
    </w:p>
    <w:p w:rsidR="006F1ED0" w:rsidRPr="0099759E" w:rsidRDefault="00835C60" w:rsidP="00E43FF9">
      <w:pPr>
        <w:spacing w:after="120" w:line="240" w:lineRule="auto"/>
        <w:ind w:left="0" w:firstLine="0"/>
        <w:jc w:val="left"/>
        <w:rPr>
          <w:b/>
          <w:sz w:val="24"/>
          <w:szCs w:val="24"/>
        </w:rPr>
      </w:pPr>
      <w:r w:rsidRPr="0099759E">
        <w:rPr>
          <w:b/>
          <w:sz w:val="24"/>
          <w:szCs w:val="24"/>
        </w:rPr>
        <w:t>YÜRÜTME</w:t>
      </w:r>
    </w:p>
    <w:p w:rsidR="009357D4" w:rsidRDefault="00AD660A" w:rsidP="00E43FF9">
      <w:pPr>
        <w:spacing w:after="120" w:line="240" w:lineRule="auto"/>
        <w:ind w:left="0" w:firstLine="0"/>
        <w:jc w:val="left"/>
        <w:rPr>
          <w:b/>
          <w:sz w:val="24"/>
          <w:szCs w:val="24"/>
        </w:rPr>
      </w:pPr>
      <w:r w:rsidRPr="0099759E">
        <w:rPr>
          <w:b/>
          <w:sz w:val="24"/>
          <w:szCs w:val="24"/>
        </w:rPr>
        <w:t xml:space="preserve">MADDE </w:t>
      </w:r>
      <w:r w:rsidR="00D46F3B">
        <w:rPr>
          <w:b/>
          <w:sz w:val="24"/>
          <w:szCs w:val="24"/>
        </w:rPr>
        <w:t>15</w:t>
      </w:r>
      <w:r w:rsidR="00835C60" w:rsidRPr="0099759E">
        <w:rPr>
          <w:b/>
          <w:sz w:val="24"/>
          <w:szCs w:val="24"/>
        </w:rPr>
        <w:t xml:space="preserve">– </w:t>
      </w:r>
      <w:r w:rsidR="00835C60" w:rsidRPr="0099759E">
        <w:rPr>
          <w:sz w:val="24"/>
          <w:szCs w:val="24"/>
        </w:rPr>
        <w:t>Bu yönerge hükümlerini Pamukkale Üniversitesi Rektörü yürütür.</w:t>
      </w:r>
    </w:p>
    <w:sectPr w:rsidR="009357D4" w:rsidSect="00B208C4">
      <w:type w:val="continuous"/>
      <w:pgSz w:w="11900" w:h="16820"/>
      <w:pgMar w:top="709" w:right="843" w:bottom="302" w:left="108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4EE"/>
    <w:multiLevelType w:val="hybridMultilevel"/>
    <w:tmpl w:val="518A7594"/>
    <w:lvl w:ilvl="0" w:tplc="286E7E2A">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30686C">
      <w:start w:val="1"/>
      <w:numFmt w:val="lowerLetter"/>
      <w:lvlText w:val="%2"/>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BE438E">
      <w:start w:val="1"/>
      <w:numFmt w:val="lowerRoman"/>
      <w:lvlText w:val="%3"/>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6E234">
      <w:start w:val="1"/>
      <w:numFmt w:val="decimal"/>
      <w:lvlText w:val="%4"/>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B0F8A4">
      <w:start w:val="1"/>
      <w:numFmt w:val="lowerLetter"/>
      <w:lvlText w:val="%5"/>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9CDE92">
      <w:start w:val="1"/>
      <w:numFmt w:val="lowerRoman"/>
      <w:lvlText w:val="%6"/>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FA4B94">
      <w:start w:val="1"/>
      <w:numFmt w:val="decimal"/>
      <w:lvlText w:val="%7"/>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98C7E8">
      <w:start w:val="1"/>
      <w:numFmt w:val="lowerLetter"/>
      <w:lvlText w:val="%8"/>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5CD7FC">
      <w:start w:val="1"/>
      <w:numFmt w:val="lowerRoman"/>
      <w:lvlText w:val="%9"/>
      <w:lvlJc w:val="left"/>
      <w:pPr>
        <w:ind w:left="6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760A82"/>
    <w:multiLevelType w:val="hybridMultilevel"/>
    <w:tmpl w:val="4DD2041C"/>
    <w:lvl w:ilvl="0" w:tplc="032C1306">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0F3B0491"/>
    <w:multiLevelType w:val="hybridMultilevel"/>
    <w:tmpl w:val="B9800406"/>
    <w:lvl w:ilvl="0" w:tplc="999C7A00">
      <w:start w:val="1"/>
      <w:numFmt w:val="lowerLetter"/>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EA708">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4F080">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8D91C">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8FEE6">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82570">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8692E">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8EF44">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4E2DC">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984993"/>
    <w:multiLevelType w:val="hybridMultilevel"/>
    <w:tmpl w:val="B0288F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48F58A4"/>
    <w:multiLevelType w:val="hybridMultilevel"/>
    <w:tmpl w:val="C86A33C8"/>
    <w:lvl w:ilvl="0" w:tplc="EA0ED2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3AAA52">
      <w:start w:val="2"/>
      <w:numFmt w:val="decimal"/>
      <w:lvlText w:val="%2)"/>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EEEE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7642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98B0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02C0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3233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F423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72DB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5771DD"/>
    <w:multiLevelType w:val="hybridMultilevel"/>
    <w:tmpl w:val="7AC2F63E"/>
    <w:lvl w:ilvl="0" w:tplc="7BAE29B6">
      <w:start w:val="1"/>
      <w:numFmt w:val="decimal"/>
      <w:lvlText w:val="%1)"/>
      <w:lvlJc w:val="left"/>
      <w:pPr>
        <w:ind w:left="1113" w:hanging="360"/>
      </w:pPr>
      <w:rPr>
        <w:rFonts w:hint="default"/>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6" w15:restartNumberingAfterBreak="0">
    <w:nsid w:val="1FAC473E"/>
    <w:multiLevelType w:val="hybridMultilevel"/>
    <w:tmpl w:val="27626104"/>
    <w:lvl w:ilvl="0" w:tplc="93CEAA78">
      <w:start w:val="1"/>
      <w:numFmt w:val="lowerLetter"/>
      <w:lvlText w:val="%1)"/>
      <w:lvlJc w:val="left"/>
      <w:pPr>
        <w:ind w:left="1089" w:hanging="360"/>
      </w:pPr>
      <w:rPr>
        <w:rFonts w:hint="default"/>
      </w:rPr>
    </w:lvl>
    <w:lvl w:ilvl="1" w:tplc="041F0019">
      <w:start w:val="1"/>
      <w:numFmt w:val="lowerLetter"/>
      <w:lvlText w:val="%2."/>
      <w:lvlJc w:val="left"/>
      <w:pPr>
        <w:ind w:left="1809" w:hanging="360"/>
      </w:pPr>
    </w:lvl>
    <w:lvl w:ilvl="2" w:tplc="041F001B" w:tentative="1">
      <w:start w:val="1"/>
      <w:numFmt w:val="lowerRoman"/>
      <w:lvlText w:val="%3."/>
      <w:lvlJc w:val="right"/>
      <w:pPr>
        <w:ind w:left="2529" w:hanging="180"/>
      </w:pPr>
    </w:lvl>
    <w:lvl w:ilvl="3" w:tplc="041F000F" w:tentative="1">
      <w:start w:val="1"/>
      <w:numFmt w:val="decimal"/>
      <w:lvlText w:val="%4."/>
      <w:lvlJc w:val="left"/>
      <w:pPr>
        <w:ind w:left="3249" w:hanging="360"/>
      </w:pPr>
    </w:lvl>
    <w:lvl w:ilvl="4" w:tplc="041F0019" w:tentative="1">
      <w:start w:val="1"/>
      <w:numFmt w:val="lowerLetter"/>
      <w:lvlText w:val="%5."/>
      <w:lvlJc w:val="left"/>
      <w:pPr>
        <w:ind w:left="3969" w:hanging="360"/>
      </w:pPr>
    </w:lvl>
    <w:lvl w:ilvl="5" w:tplc="041F001B" w:tentative="1">
      <w:start w:val="1"/>
      <w:numFmt w:val="lowerRoman"/>
      <w:lvlText w:val="%6."/>
      <w:lvlJc w:val="right"/>
      <w:pPr>
        <w:ind w:left="4689" w:hanging="180"/>
      </w:pPr>
    </w:lvl>
    <w:lvl w:ilvl="6" w:tplc="041F000F" w:tentative="1">
      <w:start w:val="1"/>
      <w:numFmt w:val="decimal"/>
      <w:lvlText w:val="%7."/>
      <w:lvlJc w:val="left"/>
      <w:pPr>
        <w:ind w:left="5409" w:hanging="360"/>
      </w:pPr>
    </w:lvl>
    <w:lvl w:ilvl="7" w:tplc="041F0019" w:tentative="1">
      <w:start w:val="1"/>
      <w:numFmt w:val="lowerLetter"/>
      <w:lvlText w:val="%8."/>
      <w:lvlJc w:val="left"/>
      <w:pPr>
        <w:ind w:left="6129" w:hanging="360"/>
      </w:pPr>
    </w:lvl>
    <w:lvl w:ilvl="8" w:tplc="041F001B" w:tentative="1">
      <w:start w:val="1"/>
      <w:numFmt w:val="lowerRoman"/>
      <w:lvlText w:val="%9."/>
      <w:lvlJc w:val="right"/>
      <w:pPr>
        <w:ind w:left="6849" w:hanging="180"/>
      </w:pPr>
    </w:lvl>
  </w:abstractNum>
  <w:abstractNum w:abstractNumId="7" w15:restartNumberingAfterBreak="0">
    <w:nsid w:val="20CF6CF6"/>
    <w:multiLevelType w:val="hybridMultilevel"/>
    <w:tmpl w:val="0F1AC058"/>
    <w:lvl w:ilvl="0" w:tplc="64E28B50">
      <w:start w:val="1"/>
      <w:numFmt w:val="lowerLetter"/>
      <w:lvlText w:val="%1)"/>
      <w:lvlJc w:val="left"/>
      <w:pPr>
        <w:ind w:left="1089" w:hanging="360"/>
      </w:pPr>
      <w:rPr>
        <w:rFonts w:hint="default"/>
      </w:rPr>
    </w:lvl>
    <w:lvl w:ilvl="1" w:tplc="041F0019">
      <w:start w:val="1"/>
      <w:numFmt w:val="lowerLetter"/>
      <w:lvlText w:val="%2."/>
      <w:lvlJc w:val="left"/>
      <w:pPr>
        <w:ind w:left="1809" w:hanging="360"/>
      </w:pPr>
    </w:lvl>
    <w:lvl w:ilvl="2" w:tplc="041F001B" w:tentative="1">
      <w:start w:val="1"/>
      <w:numFmt w:val="lowerRoman"/>
      <w:lvlText w:val="%3."/>
      <w:lvlJc w:val="right"/>
      <w:pPr>
        <w:ind w:left="2529" w:hanging="180"/>
      </w:pPr>
    </w:lvl>
    <w:lvl w:ilvl="3" w:tplc="041F000F" w:tentative="1">
      <w:start w:val="1"/>
      <w:numFmt w:val="decimal"/>
      <w:lvlText w:val="%4."/>
      <w:lvlJc w:val="left"/>
      <w:pPr>
        <w:ind w:left="3249" w:hanging="360"/>
      </w:pPr>
    </w:lvl>
    <w:lvl w:ilvl="4" w:tplc="041F0019" w:tentative="1">
      <w:start w:val="1"/>
      <w:numFmt w:val="lowerLetter"/>
      <w:lvlText w:val="%5."/>
      <w:lvlJc w:val="left"/>
      <w:pPr>
        <w:ind w:left="3969" w:hanging="360"/>
      </w:pPr>
    </w:lvl>
    <w:lvl w:ilvl="5" w:tplc="041F001B" w:tentative="1">
      <w:start w:val="1"/>
      <w:numFmt w:val="lowerRoman"/>
      <w:lvlText w:val="%6."/>
      <w:lvlJc w:val="right"/>
      <w:pPr>
        <w:ind w:left="4689" w:hanging="180"/>
      </w:pPr>
    </w:lvl>
    <w:lvl w:ilvl="6" w:tplc="041F000F" w:tentative="1">
      <w:start w:val="1"/>
      <w:numFmt w:val="decimal"/>
      <w:lvlText w:val="%7."/>
      <w:lvlJc w:val="left"/>
      <w:pPr>
        <w:ind w:left="5409" w:hanging="360"/>
      </w:pPr>
    </w:lvl>
    <w:lvl w:ilvl="7" w:tplc="041F0019" w:tentative="1">
      <w:start w:val="1"/>
      <w:numFmt w:val="lowerLetter"/>
      <w:lvlText w:val="%8."/>
      <w:lvlJc w:val="left"/>
      <w:pPr>
        <w:ind w:left="6129" w:hanging="360"/>
      </w:pPr>
    </w:lvl>
    <w:lvl w:ilvl="8" w:tplc="041F001B" w:tentative="1">
      <w:start w:val="1"/>
      <w:numFmt w:val="lowerRoman"/>
      <w:lvlText w:val="%9."/>
      <w:lvlJc w:val="right"/>
      <w:pPr>
        <w:ind w:left="6849" w:hanging="180"/>
      </w:pPr>
    </w:lvl>
  </w:abstractNum>
  <w:abstractNum w:abstractNumId="8" w15:restartNumberingAfterBreak="0">
    <w:nsid w:val="20F7584E"/>
    <w:multiLevelType w:val="hybridMultilevel"/>
    <w:tmpl w:val="29DC2F88"/>
    <w:lvl w:ilvl="0" w:tplc="01AEBCB0">
      <w:start w:val="1"/>
      <w:numFmt w:val="decimal"/>
      <w:lvlText w:val="%1)"/>
      <w:lvlJc w:val="left"/>
      <w:pPr>
        <w:ind w:left="1084" w:hanging="360"/>
      </w:pPr>
      <w:rPr>
        <w:rFonts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9" w15:restartNumberingAfterBreak="0">
    <w:nsid w:val="26AC47B9"/>
    <w:multiLevelType w:val="hybridMultilevel"/>
    <w:tmpl w:val="204A12A0"/>
    <w:lvl w:ilvl="0" w:tplc="041F0017">
      <w:start w:val="1"/>
      <w:numFmt w:val="lowerLetter"/>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0" w15:restartNumberingAfterBreak="0">
    <w:nsid w:val="283415E5"/>
    <w:multiLevelType w:val="hybridMultilevel"/>
    <w:tmpl w:val="60BA5C10"/>
    <w:lvl w:ilvl="0" w:tplc="5FF84BB6">
      <w:start w:val="1"/>
      <w:numFmt w:val="lowerLetter"/>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844E4">
      <w:start w:val="1"/>
      <w:numFmt w:val="lowerLetter"/>
      <w:lvlText w:val="%2"/>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47368">
      <w:start w:val="1"/>
      <w:numFmt w:val="lowerRoman"/>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86A7C">
      <w:start w:val="1"/>
      <w:numFmt w:val="decimal"/>
      <w:lvlText w:val="%4"/>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2D4E0">
      <w:start w:val="1"/>
      <w:numFmt w:val="lowerLetter"/>
      <w:lvlText w:val="%5"/>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6A4A2">
      <w:start w:val="1"/>
      <w:numFmt w:val="lowerRoman"/>
      <w:lvlText w:val="%6"/>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62BFE">
      <w:start w:val="1"/>
      <w:numFmt w:val="decimal"/>
      <w:lvlText w:val="%7"/>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C3966">
      <w:start w:val="1"/>
      <w:numFmt w:val="lowerLetter"/>
      <w:lvlText w:val="%8"/>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40820">
      <w:start w:val="1"/>
      <w:numFmt w:val="lowerRoman"/>
      <w:lvlText w:val="%9"/>
      <w:lvlJc w:val="left"/>
      <w:pPr>
        <w:ind w:left="6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C81949"/>
    <w:multiLevelType w:val="hybridMultilevel"/>
    <w:tmpl w:val="DDE64642"/>
    <w:lvl w:ilvl="0" w:tplc="C6D45548">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C1F24">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E8B2">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7C9E">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87A9C">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CF0E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6C00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2B17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07F1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7E2708"/>
    <w:multiLevelType w:val="hybridMultilevel"/>
    <w:tmpl w:val="16A869C6"/>
    <w:lvl w:ilvl="0" w:tplc="68A2695A">
      <w:start w:val="1"/>
      <w:numFmt w:val="decimal"/>
      <w:lvlText w:val="%1."/>
      <w:lvlJc w:val="center"/>
      <w:pPr>
        <w:ind w:left="44" w:firstLine="0"/>
      </w:pPr>
      <w:rPr>
        <w:rFonts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1561D6"/>
    <w:multiLevelType w:val="hybridMultilevel"/>
    <w:tmpl w:val="DDE64642"/>
    <w:lvl w:ilvl="0" w:tplc="C6D45548">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C1F24">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E8B2">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7C9E">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87A9C">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CF0E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6C00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2B17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07F1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A0757F"/>
    <w:multiLevelType w:val="hybridMultilevel"/>
    <w:tmpl w:val="71AA01A6"/>
    <w:lvl w:ilvl="0" w:tplc="A880BB96">
      <w:start w:val="1"/>
      <w:numFmt w:val="lowerLetter"/>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32053495"/>
    <w:multiLevelType w:val="hybridMultilevel"/>
    <w:tmpl w:val="0AEC526A"/>
    <w:lvl w:ilvl="0" w:tplc="B49AE4D8">
      <w:start w:val="1"/>
      <w:numFmt w:val="decimal"/>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331728"/>
    <w:multiLevelType w:val="hybridMultilevel"/>
    <w:tmpl w:val="6EE005E6"/>
    <w:lvl w:ilvl="0" w:tplc="EA14906E">
      <w:start w:val="1"/>
      <w:numFmt w:val="decimal"/>
      <w:lvlText w:val="%1."/>
      <w:lvlJc w:val="left"/>
      <w:pPr>
        <w:ind w:left="1089" w:hanging="360"/>
      </w:pPr>
      <w:rPr>
        <w:rFonts w:hint="default"/>
      </w:rPr>
    </w:lvl>
    <w:lvl w:ilvl="1" w:tplc="041F0019" w:tentative="1">
      <w:start w:val="1"/>
      <w:numFmt w:val="lowerLetter"/>
      <w:lvlText w:val="%2."/>
      <w:lvlJc w:val="left"/>
      <w:pPr>
        <w:ind w:left="1809" w:hanging="360"/>
      </w:pPr>
    </w:lvl>
    <w:lvl w:ilvl="2" w:tplc="041F001B" w:tentative="1">
      <w:start w:val="1"/>
      <w:numFmt w:val="lowerRoman"/>
      <w:lvlText w:val="%3."/>
      <w:lvlJc w:val="right"/>
      <w:pPr>
        <w:ind w:left="2529" w:hanging="180"/>
      </w:pPr>
    </w:lvl>
    <w:lvl w:ilvl="3" w:tplc="041F000F" w:tentative="1">
      <w:start w:val="1"/>
      <w:numFmt w:val="decimal"/>
      <w:lvlText w:val="%4."/>
      <w:lvlJc w:val="left"/>
      <w:pPr>
        <w:ind w:left="3249" w:hanging="360"/>
      </w:pPr>
    </w:lvl>
    <w:lvl w:ilvl="4" w:tplc="041F0019" w:tentative="1">
      <w:start w:val="1"/>
      <w:numFmt w:val="lowerLetter"/>
      <w:lvlText w:val="%5."/>
      <w:lvlJc w:val="left"/>
      <w:pPr>
        <w:ind w:left="3969" w:hanging="360"/>
      </w:pPr>
    </w:lvl>
    <w:lvl w:ilvl="5" w:tplc="041F001B" w:tentative="1">
      <w:start w:val="1"/>
      <w:numFmt w:val="lowerRoman"/>
      <w:lvlText w:val="%6."/>
      <w:lvlJc w:val="right"/>
      <w:pPr>
        <w:ind w:left="4689" w:hanging="180"/>
      </w:pPr>
    </w:lvl>
    <w:lvl w:ilvl="6" w:tplc="041F000F" w:tentative="1">
      <w:start w:val="1"/>
      <w:numFmt w:val="decimal"/>
      <w:lvlText w:val="%7."/>
      <w:lvlJc w:val="left"/>
      <w:pPr>
        <w:ind w:left="5409" w:hanging="360"/>
      </w:pPr>
    </w:lvl>
    <w:lvl w:ilvl="7" w:tplc="041F0019" w:tentative="1">
      <w:start w:val="1"/>
      <w:numFmt w:val="lowerLetter"/>
      <w:lvlText w:val="%8."/>
      <w:lvlJc w:val="left"/>
      <w:pPr>
        <w:ind w:left="6129" w:hanging="360"/>
      </w:pPr>
    </w:lvl>
    <w:lvl w:ilvl="8" w:tplc="041F001B" w:tentative="1">
      <w:start w:val="1"/>
      <w:numFmt w:val="lowerRoman"/>
      <w:lvlText w:val="%9."/>
      <w:lvlJc w:val="right"/>
      <w:pPr>
        <w:ind w:left="6849" w:hanging="180"/>
      </w:pPr>
    </w:lvl>
  </w:abstractNum>
  <w:abstractNum w:abstractNumId="17" w15:restartNumberingAfterBreak="0">
    <w:nsid w:val="34E206FF"/>
    <w:multiLevelType w:val="hybridMultilevel"/>
    <w:tmpl w:val="45B82A00"/>
    <w:lvl w:ilvl="0" w:tplc="C0FC1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C6174">
      <w:start w:val="2"/>
      <w:numFmt w:val="decimal"/>
      <w:lvlText w:val="(%2)"/>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4A5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AA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69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69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E90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05A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6F3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E94E05"/>
    <w:multiLevelType w:val="hybridMultilevel"/>
    <w:tmpl w:val="532A081C"/>
    <w:lvl w:ilvl="0" w:tplc="39E801C8">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C037874"/>
    <w:multiLevelType w:val="hybridMultilevel"/>
    <w:tmpl w:val="A5AAE348"/>
    <w:lvl w:ilvl="0" w:tplc="A8D8F82E">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C96765"/>
    <w:multiLevelType w:val="hybridMultilevel"/>
    <w:tmpl w:val="91A60E62"/>
    <w:lvl w:ilvl="0" w:tplc="B73AAF32">
      <w:start w:val="1"/>
      <w:numFmt w:val="lowerLetter"/>
      <w:lvlText w:val="%1)"/>
      <w:lvlJc w:val="left"/>
      <w:pPr>
        <w:ind w:left="4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A764749"/>
    <w:multiLevelType w:val="hybridMultilevel"/>
    <w:tmpl w:val="188E4860"/>
    <w:lvl w:ilvl="0" w:tplc="8AC2DF90">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22" w15:restartNumberingAfterBreak="0">
    <w:nsid w:val="4A9756B4"/>
    <w:multiLevelType w:val="hybridMultilevel"/>
    <w:tmpl w:val="FA8A09C8"/>
    <w:lvl w:ilvl="0" w:tplc="68A2695A">
      <w:start w:val="1"/>
      <w:numFmt w:val="decimal"/>
      <w:lvlText w:val="%1."/>
      <w:lvlJc w:val="center"/>
      <w:pPr>
        <w:ind w:left="44" w:firstLine="0"/>
      </w:pPr>
      <w:rPr>
        <w:rFonts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A9563D"/>
    <w:multiLevelType w:val="hybridMultilevel"/>
    <w:tmpl w:val="364460AC"/>
    <w:lvl w:ilvl="0" w:tplc="068EF3C6">
      <w:start w:val="1"/>
      <w:numFmt w:val="bullet"/>
      <w:lvlText w:val="•"/>
      <w:lvlJc w:val="left"/>
      <w:pPr>
        <w:ind w:left="28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B49AE4D8">
      <w:start w:val="2"/>
      <w:numFmt w:val="decimal"/>
      <w:lvlText w:val="%2)"/>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639EA">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9AA66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507EE4">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89EE4">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CCE52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5AAC36">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44DBAA">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2C5E8C"/>
    <w:multiLevelType w:val="hybridMultilevel"/>
    <w:tmpl w:val="F45E46A2"/>
    <w:lvl w:ilvl="0" w:tplc="35EC15C6">
      <w:start w:val="1"/>
      <w:numFmt w:val="bullet"/>
      <w:lvlText w:val="•"/>
      <w:lvlJc w:val="left"/>
      <w:pPr>
        <w:ind w:left="18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9648D13C">
      <w:start w:val="1"/>
      <w:numFmt w:val="bullet"/>
      <w:lvlText w:val="o"/>
      <w:lvlJc w:val="left"/>
      <w:pPr>
        <w:ind w:left="167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BD05688">
      <w:start w:val="1"/>
      <w:numFmt w:val="bullet"/>
      <w:lvlText w:val="▪"/>
      <w:lvlJc w:val="left"/>
      <w:pPr>
        <w:ind w:left="239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1F92922C">
      <w:start w:val="1"/>
      <w:numFmt w:val="bullet"/>
      <w:lvlText w:val="•"/>
      <w:lvlJc w:val="left"/>
      <w:pPr>
        <w:ind w:left="311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1E6A3D50">
      <w:start w:val="1"/>
      <w:numFmt w:val="bullet"/>
      <w:lvlText w:val="o"/>
      <w:lvlJc w:val="left"/>
      <w:pPr>
        <w:ind w:left="383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85C6901C">
      <w:start w:val="1"/>
      <w:numFmt w:val="bullet"/>
      <w:lvlText w:val="▪"/>
      <w:lvlJc w:val="left"/>
      <w:pPr>
        <w:ind w:left="455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21368D62">
      <w:start w:val="1"/>
      <w:numFmt w:val="bullet"/>
      <w:lvlText w:val="•"/>
      <w:lvlJc w:val="left"/>
      <w:pPr>
        <w:ind w:left="527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5B9E4E84">
      <w:start w:val="1"/>
      <w:numFmt w:val="bullet"/>
      <w:lvlText w:val="o"/>
      <w:lvlJc w:val="left"/>
      <w:pPr>
        <w:ind w:left="599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9D80ABF4">
      <w:start w:val="1"/>
      <w:numFmt w:val="bullet"/>
      <w:lvlText w:val="▪"/>
      <w:lvlJc w:val="left"/>
      <w:pPr>
        <w:ind w:left="671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5" w15:restartNumberingAfterBreak="0">
    <w:nsid w:val="5A9842B4"/>
    <w:multiLevelType w:val="hybridMultilevel"/>
    <w:tmpl w:val="D868CFC2"/>
    <w:lvl w:ilvl="0" w:tplc="DCCE83CC">
      <w:start w:val="1"/>
      <w:numFmt w:val="lowerLetter"/>
      <w:lvlText w:val="%1)"/>
      <w:lvlJc w:val="left"/>
      <w:pPr>
        <w:ind w:left="1444" w:hanging="360"/>
      </w:pPr>
      <w:rPr>
        <w:rFonts w:ascii="Times New Roman" w:eastAsia="Times New Roman" w:hAnsi="Times New Roman" w:cs="Times New Roman"/>
      </w:rPr>
    </w:lvl>
    <w:lvl w:ilvl="1" w:tplc="041F0019">
      <w:start w:val="1"/>
      <w:numFmt w:val="lowerLetter"/>
      <w:lvlText w:val="%2."/>
      <w:lvlJc w:val="left"/>
      <w:pPr>
        <w:ind w:left="2164" w:hanging="360"/>
      </w:pPr>
    </w:lvl>
    <w:lvl w:ilvl="2" w:tplc="041F001B" w:tentative="1">
      <w:start w:val="1"/>
      <w:numFmt w:val="lowerRoman"/>
      <w:lvlText w:val="%3."/>
      <w:lvlJc w:val="right"/>
      <w:pPr>
        <w:ind w:left="2884" w:hanging="180"/>
      </w:pPr>
    </w:lvl>
    <w:lvl w:ilvl="3" w:tplc="041F000F" w:tentative="1">
      <w:start w:val="1"/>
      <w:numFmt w:val="decimal"/>
      <w:lvlText w:val="%4."/>
      <w:lvlJc w:val="left"/>
      <w:pPr>
        <w:ind w:left="3604" w:hanging="360"/>
      </w:pPr>
    </w:lvl>
    <w:lvl w:ilvl="4" w:tplc="041F0019" w:tentative="1">
      <w:start w:val="1"/>
      <w:numFmt w:val="lowerLetter"/>
      <w:lvlText w:val="%5."/>
      <w:lvlJc w:val="left"/>
      <w:pPr>
        <w:ind w:left="4324" w:hanging="360"/>
      </w:pPr>
    </w:lvl>
    <w:lvl w:ilvl="5" w:tplc="041F001B" w:tentative="1">
      <w:start w:val="1"/>
      <w:numFmt w:val="lowerRoman"/>
      <w:lvlText w:val="%6."/>
      <w:lvlJc w:val="right"/>
      <w:pPr>
        <w:ind w:left="5044" w:hanging="180"/>
      </w:pPr>
    </w:lvl>
    <w:lvl w:ilvl="6" w:tplc="041F000F" w:tentative="1">
      <w:start w:val="1"/>
      <w:numFmt w:val="decimal"/>
      <w:lvlText w:val="%7."/>
      <w:lvlJc w:val="left"/>
      <w:pPr>
        <w:ind w:left="5764" w:hanging="360"/>
      </w:pPr>
    </w:lvl>
    <w:lvl w:ilvl="7" w:tplc="041F0019" w:tentative="1">
      <w:start w:val="1"/>
      <w:numFmt w:val="lowerLetter"/>
      <w:lvlText w:val="%8."/>
      <w:lvlJc w:val="left"/>
      <w:pPr>
        <w:ind w:left="6484" w:hanging="360"/>
      </w:pPr>
    </w:lvl>
    <w:lvl w:ilvl="8" w:tplc="041F001B" w:tentative="1">
      <w:start w:val="1"/>
      <w:numFmt w:val="lowerRoman"/>
      <w:lvlText w:val="%9."/>
      <w:lvlJc w:val="right"/>
      <w:pPr>
        <w:ind w:left="7204" w:hanging="180"/>
      </w:pPr>
    </w:lvl>
  </w:abstractNum>
  <w:abstractNum w:abstractNumId="26" w15:restartNumberingAfterBreak="0">
    <w:nsid w:val="5B4A5DE6"/>
    <w:multiLevelType w:val="hybridMultilevel"/>
    <w:tmpl w:val="066A72C8"/>
    <w:lvl w:ilvl="0" w:tplc="ED6AB2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89A22">
      <w:start w:val="1"/>
      <w:numFmt w:val="lowerLetter"/>
      <w:lvlText w:val="%2)"/>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CF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AB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05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C7B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291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85A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6B0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686C27"/>
    <w:multiLevelType w:val="hybridMultilevel"/>
    <w:tmpl w:val="66C4EAF6"/>
    <w:lvl w:ilvl="0" w:tplc="5D54EF28">
      <w:start w:val="1"/>
      <w:numFmt w:val="lowerLetter"/>
      <w:lvlText w:val="%1)"/>
      <w:lvlJc w:val="left"/>
      <w:pPr>
        <w:ind w:left="1434" w:hanging="360"/>
      </w:pPr>
      <w:rPr>
        <w:rFonts w:ascii="Times New Roman" w:eastAsia="Times New Roman" w:hAnsi="Times New Roman" w:cs="Times New Roman"/>
      </w:rPr>
    </w:lvl>
    <w:lvl w:ilvl="1" w:tplc="041F0019">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8" w15:restartNumberingAfterBreak="0">
    <w:nsid w:val="5C8E7717"/>
    <w:multiLevelType w:val="hybridMultilevel"/>
    <w:tmpl w:val="E124C372"/>
    <w:lvl w:ilvl="0" w:tplc="68A2695A">
      <w:start w:val="1"/>
      <w:numFmt w:val="decimal"/>
      <w:lvlText w:val="%1."/>
      <w:lvlJc w:val="center"/>
      <w:pPr>
        <w:ind w:left="44" w:firstLine="0"/>
      </w:pPr>
      <w:rPr>
        <w:rFonts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F1237B"/>
    <w:multiLevelType w:val="hybridMultilevel"/>
    <w:tmpl w:val="CE4255F4"/>
    <w:lvl w:ilvl="0" w:tplc="A8D8F82E">
      <w:start w:val="1"/>
      <w:numFmt w:val="lowerLetter"/>
      <w:lvlText w:val="%1)"/>
      <w:lvlJc w:val="left"/>
      <w:pPr>
        <w:ind w:left="4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FA7D0E"/>
    <w:multiLevelType w:val="hybridMultilevel"/>
    <w:tmpl w:val="C91CF0CE"/>
    <w:lvl w:ilvl="0" w:tplc="B0E26A08">
      <w:start w:val="1"/>
      <w:numFmt w:val="lowerLetter"/>
      <w:lvlText w:val="%1)"/>
      <w:lvlJc w:val="left"/>
      <w:pPr>
        <w:ind w:left="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C8D388">
      <w:start w:val="1"/>
      <w:numFmt w:val="lowerLetter"/>
      <w:lvlText w:val="%2"/>
      <w:lvlJc w:val="left"/>
      <w:pPr>
        <w:ind w:left="1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7C12F4">
      <w:start w:val="1"/>
      <w:numFmt w:val="lowerRoman"/>
      <w:lvlText w:val="%3"/>
      <w:lvlJc w:val="left"/>
      <w:pPr>
        <w:ind w:left="2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981C4C">
      <w:start w:val="1"/>
      <w:numFmt w:val="decimal"/>
      <w:lvlText w:val="%4"/>
      <w:lvlJc w:val="left"/>
      <w:pPr>
        <w:ind w:left="2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126B4A">
      <w:start w:val="1"/>
      <w:numFmt w:val="lowerLetter"/>
      <w:lvlText w:val="%5"/>
      <w:lvlJc w:val="left"/>
      <w:pPr>
        <w:ind w:left="3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767B06">
      <w:start w:val="1"/>
      <w:numFmt w:val="lowerRoman"/>
      <w:lvlText w:val="%6"/>
      <w:lvlJc w:val="left"/>
      <w:pPr>
        <w:ind w:left="4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2A1080">
      <w:start w:val="1"/>
      <w:numFmt w:val="decimal"/>
      <w:lvlText w:val="%7"/>
      <w:lvlJc w:val="left"/>
      <w:pPr>
        <w:ind w:left="5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14A204">
      <w:start w:val="1"/>
      <w:numFmt w:val="lowerLetter"/>
      <w:lvlText w:val="%8"/>
      <w:lvlJc w:val="left"/>
      <w:pPr>
        <w:ind w:left="5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EE94D0">
      <w:start w:val="1"/>
      <w:numFmt w:val="lowerRoman"/>
      <w:lvlText w:val="%9"/>
      <w:lvlJc w:val="left"/>
      <w:pPr>
        <w:ind w:left="6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E1C2F35"/>
    <w:multiLevelType w:val="hybridMultilevel"/>
    <w:tmpl w:val="86DC43DA"/>
    <w:lvl w:ilvl="0" w:tplc="69F8ACE8">
      <w:start w:val="2"/>
      <w:numFmt w:val="decimal"/>
      <w:lvlText w:val="%1)"/>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82BB0E">
      <w:start w:val="1"/>
      <w:numFmt w:val="lowerLetter"/>
      <w:lvlText w:val="%2"/>
      <w:lvlJc w:val="left"/>
      <w:pPr>
        <w:ind w:left="1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D4F55A">
      <w:start w:val="1"/>
      <w:numFmt w:val="lowerRoman"/>
      <w:lvlText w:val="%3"/>
      <w:lvlJc w:val="left"/>
      <w:pPr>
        <w:ind w:left="2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BAD1D4">
      <w:start w:val="1"/>
      <w:numFmt w:val="decimal"/>
      <w:lvlText w:val="%4"/>
      <w:lvlJc w:val="left"/>
      <w:pPr>
        <w:ind w:left="3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E67996">
      <w:start w:val="1"/>
      <w:numFmt w:val="lowerLetter"/>
      <w:lvlText w:val="%5"/>
      <w:lvlJc w:val="left"/>
      <w:pPr>
        <w:ind w:left="4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ACD2A4">
      <w:start w:val="1"/>
      <w:numFmt w:val="lowerRoman"/>
      <w:lvlText w:val="%6"/>
      <w:lvlJc w:val="left"/>
      <w:pPr>
        <w:ind w:left="4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38A9B8">
      <w:start w:val="1"/>
      <w:numFmt w:val="decimal"/>
      <w:lvlText w:val="%7"/>
      <w:lvlJc w:val="left"/>
      <w:pPr>
        <w:ind w:left="5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1A3842">
      <w:start w:val="1"/>
      <w:numFmt w:val="lowerLetter"/>
      <w:lvlText w:val="%8"/>
      <w:lvlJc w:val="left"/>
      <w:pPr>
        <w:ind w:left="6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01B5C">
      <w:start w:val="1"/>
      <w:numFmt w:val="lowerRoman"/>
      <w:lvlText w:val="%9"/>
      <w:lvlJc w:val="left"/>
      <w:pPr>
        <w:ind w:left="6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7F52B2"/>
    <w:multiLevelType w:val="multilevel"/>
    <w:tmpl w:val="7370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31D17"/>
    <w:multiLevelType w:val="hybridMultilevel"/>
    <w:tmpl w:val="FBB4C06C"/>
    <w:lvl w:ilvl="0" w:tplc="041F0001">
      <w:start w:val="1"/>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0503F6"/>
    <w:multiLevelType w:val="hybridMultilevel"/>
    <w:tmpl w:val="ED16ED94"/>
    <w:lvl w:ilvl="0" w:tplc="F6A0DBD4">
      <w:start w:val="1"/>
      <w:numFmt w:val="decimal"/>
      <w:lvlText w:val="%1)"/>
      <w:lvlJc w:val="left"/>
      <w:pPr>
        <w:ind w:left="364" w:hanging="360"/>
      </w:pPr>
      <w:rPr>
        <w:rFonts w:hint="default"/>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abstractNum w:abstractNumId="35" w15:restartNumberingAfterBreak="0">
    <w:nsid w:val="6B7C41E2"/>
    <w:multiLevelType w:val="hybridMultilevel"/>
    <w:tmpl w:val="67F493A0"/>
    <w:lvl w:ilvl="0" w:tplc="68A2695A">
      <w:start w:val="1"/>
      <w:numFmt w:val="decimal"/>
      <w:lvlText w:val="%1."/>
      <w:lvlJc w:val="center"/>
      <w:pPr>
        <w:ind w:left="44" w:firstLine="0"/>
      </w:pPr>
      <w:rPr>
        <w:rFonts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FC6CEB"/>
    <w:multiLevelType w:val="hybridMultilevel"/>
    <w:tmpl w:val="6AFCE6E4"/>
    <w:lvl w:ilvl="0" w:tplc="FDA09670">
      <w:start w:val="1"/>
      <w:numFmt w:val="lowerLetter"/>
      <w:lvlText w:val="%1)"/>
      <w:lvlJc w:val="left"/>
      <w:pPr>
        <w:ind w:left="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7" w15:restartNumberingAfterBreak="0">
    <w:nsid w:val="74EC4EBE"/>
    <w:multiLevelType w:val="hybridMultilevel"/>
    <w:tmpl w:val="4314B1DE"/>
    <w:lvl w:ilvl="0" w:tplc="A8D8F82E">
      <w:start w:val="1"/>
      <w:numFmt w:val="lowerLetter"/>
      <w:lvlText w:val="%1)"/>
      <w:lvlJc w:val="left"/>
      <w:pPr>
        <w:ind w:left="4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6E2201F"/>
    <w:multiLevelType w:val="hybridMultilevel"/>
    <w:tmpl w:val="9134EBF8"/>
    <w:lvl w:ilvl="0" w:tplc="50B6E3F4">
      <w:start w:val="1"/>
      <w:numFmt w:val="decimal"/>
      <w:lvlText w:val="%1)"/>
      <w:lvlJc w:val="left"/>
      <w:pPr>
        <w:ind w:left="1409" w:hanging="660"/>
      </w:pPr>
      <w:rPr>
        <w:rFonts w:hint="default"/>
      </w:rPr>
    </w:lvl>
    <w:lvl w:ilvl="1" w:tplc="041F0019" w:tentative="1">
      <w:start w:val="1"/>
      <w:numFmt w:val="lowerLetter"/>
      <w:lvlText w:val="%2."/>
      <w:lvlJc w:val="left"/>
      <w:pPr>
        <w:ind w:left="1829" w:hanging="360"/>
      </w:pPr>
    </w:lvl>
    <w:lvl w:ilvl="2" w:tplc="041F001B" w:tentative="1">
      <w:start w:val="1"/>
      <w:numFmt w:val="lowerRoman"/>
      <w:lvlText w:val="%3."/>
      <w:lvlJc w:val="right"/>
      <w:pPr>
        <w:ind w:left="2549" w:hanging="180"/>
      </w:pPr>
    </w:lvl>
    <w:lvl w:ilvl="3" w:tplc="041F000F" w:tentative="1">
      <w:start w:val="1"/>
      <w:numFmt w:val="decimal"/>
      <w:lvlText w:val="%4."/>
      <w:lvlJc w:val="left"/>
      <w:pPr>
        <w:ind w:left="3269" w:hanging="360"/>
      </w:pPr>
    </w:lvl>
    <w:lvl w:ilvl="4" w:tplc="041F0019" w:tentative="1">
      <w:start w:val="1"/>
      <w:numFmt w:val="lowerLetter"/>
      <w:lvlText w:val="%5."/>
      <w:lvlJc w:val="left"/>
      <w:pPr>
        <w:ind w:left="3989" w:hanging="360"/>
      </w:pPr>
    </w:lvl>
    <w:lvl w:ilvl="5" w:tplc="041F001B" w:tentative="1">
      <w:start w:val="1"/>
      <w:numFmt w:val="lowerRoman"/>
      <w:lvlText w:val="%6."/>
      <w:lvlJc w:val="right"/>
      <w:pPr>
        <w:ind w:left="4709" w:hanging="180"/>
      </w:pPr>
    </w:lvl>
    <w:lvl w:ilvl="6" w:tplc="041F000F" w:tentative="1">
      <w:start w:val="1"/>
      <w:numFmt w:val="decimal"/>
      <w:lvlText w:val="%7."/>
      <w:lvlJc w:val="left"/>
      <w:pPr>
        <w:ind w:left="5429" w:hanging="360"/>
      </w:pPr>
    </w:lvl>
    <w:lvl w:ilvl="7" w:tplc="041F0019" w:tentative="1">
      <w:start w:val="1"/>
      <w:numFmt w:val="lowerLetter"/>
      <w:lvlText w:val="%8."/>
      <w:lvlJc w:val="left"/>
      <w:pPr>
        <w:ind w:left="6149" w:hanging="360"/>
      </w:pPr>
    </w:lvl>
    <w:lvl w:ilvl="8" w:tplc="041F001B" w:tentative="1">
      <w:start w:val="1"/>
      <w:numFmt w:val="lowerRoman"/>
      <w:lvlText w:val="%9."/>
      <w:lvlJc w:val="right"/>
      <w:pPr>
        <w:ind w:left="6869" w:hanging="180"/>
      </w:pPr>
    </w:lvl>
  </w:abstractNum>
  <w:abstractNum w:abstractNumId="39" w15:restartNumberingAfterBreak="0">
    <w:nsid w:val="77996C94"/>
    <w:multiLevelType w:val="hybridMultilevel"/>
    <w:tmpl w:val="716A90AC"/>
    <w:lvl w:ilvl="0" w:tplc="041F000F">
      <w:start w:val="1"/>
      <w:numFmt w:val="decimal"/>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0" w15:restartNumberingAfterBreak="0">
    <w:nsid w:val="781E568F"/>
    <w:multiLevelType w:val="hybridMultilevel"/>
    <w:tmpl w:val="35101FA8"/>
    <w:lvl w:ilvl="0" w:tplc="C6D45548">
      <w:start w:val="2"/>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C1F24">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E8B2">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7C9E">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87A9C">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CF0E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6C00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2B17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07F18">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E40F5E"/>
    <w:multiLevelType w:val="hybridMultilevel"/>
    <w:tmpl w:val="92DC66DE"/>
    <w:lvl w:ilvl="0" w:tplc="B78AC820">
      <w:start w:val="1"/>
      <w:numFmt w:val="lowerLetter"/>
      <w:lvlText w:val="%1)"/>
      <w:lvlJc w:val="left"/>
      <w:pPr>
        <w:ind w:left="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28B1A">
      <w:start w:val="1"/>
      <w:numFmt w:val="lowerLetter"/>
      <w:lvlText w:val="%2"/>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524870">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8C4AB0">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8AD0A">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4C736">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585CA8">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584E4C">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CE76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BA9674E"/>
    <w:multiLevelType w:val="hybridMultilevel"/>
    <w:tmpl w:val="F4D8C806"/>
    <w:lvl w:ilvl="0" w:tplc="68A2695A">
      <w:start w:val="1"/>
      <w:numFmt w:val="decimal"/>
      <w:lvlText w:val="%1."/>
      <w:lvlJc w:val="center"/>
      <w:pPr>
        <w:ind w:left="44" w:firstLine="0"/>
      </w:pPr>
      <w:rPr>
        <w:rFonts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8E4AEF"/>
    <w:multiLevelType w:val="hybridMultilevel"/>
    <w:tmpl w:val="ED9042A0"/>
    <w:lvl w:ilvl="0" w:tplc="A8D8F82E">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10"/>
  </w:num>
  <w:num w:numId="3">
    <w:abstractNumId w:val="2"/>
  </w:num>
  <w:num w:numId="4">
    <w:abstractNumId w:val="24"/>
  </w:num>
  <w:num w:numId="5">
    <w:abstractNumId w:val="4"/>
  </w:num>
  <w:num w:numId="6">
    <w:abstractNumId w:val="31"/>
  </w:num>
  <w:num w:numId="7">
    <w:abstractNumId w:val="0"/>
  </w:num>
  <w:num w:numId="8">
    <w:abstractNumId w:val="23"/>
  </w:num>
  <w:num w:numId="9">
    <w:abstractNumId w:val="26"/>
  </w:num>
  <w:num w:numId="10">
    <w:abstractNumId w:val="17"/>
  </w:num>
  <w:num w:numId="11">
    <w:abstractNumId w:val="27"/>
  </w:num>
  <w:num w:numId="12">
    <w:abstractNumId w:val="41"/>
  </w:num>
  <w:num w:numId="13">
    <w:abstractNumId w:val="3"/>
  </w:num>
  <w:num w:numId="14">
    <w:abstractNumId w:val="30"/>
  </w:num>
  <w:num w:numId="15">
    <w:abstractNumId w:val="38"/>
  </w:num>
  <w:num w:numId="16">
    <w:abstractNumId w:val="36"/>
  </w:num>
  <w:num w:numId="17">
    <w:abstractNumId w:val="5"/>
  </w:num>
  <w:num w:numId="18">
    <w:abstractNumId w:val="1"/>
  </w:num>
  <w:num w:numId="19">
    <w:abstractNumId w:val="8"/>
  </w:num>
  <w:num w:numId="20">
    <w:abstractNumId w:val="11"/>
  </w:num>
  <w:num w:numId="21">
    <w:abstractNumId w:val="13"/>
  </w:num>
  <w:num w:numId="22">
    <w:abstractNumId w:val="15"/>
  </w:num>
  <w:num w:numId="23">
    <w:abstractNumId w:val="25"/>
  </w:num>
  <w:num w:numId="24">
    <w:abstractNumId w:val="21"/>
  </w:num>
  <w:num w:numId="25">
    <w:abstractNumId w:val="14"/>
  </w:num>
  <w:num w:numId="26">
    <w:abstractNumId w:val="34"/>
  </w:num>
  <w:num w:numId="27">
    <w:abstractNumId w:val="9"/>
  </w:num>
  <w:num w:numId="28">
    <w:abstractNumId w:val="7"/>
  </w:num>
  <w:num w:numId="29">
    <w:abstractNumId w:val="18"/>
  </w:num>
  <w:num w:numId="30">
    <w:abstractNumId w:val="6"/>
  </w:num>
  <w:num w:numId="31">
    <w:abstractNumId w:val="16"/>
  </w:num>
  <w:num w:numId="32">
    <w:abstractNumId w:val="33"/>
  </w:num>
  <w:num w:numId="33">
    <w:abstractNumId w:val="29"/>
  </w:num>
  <w:num w:numId="34">
    <w:abstractNumId w:val="20"/>
  </w:num>
  <w:num w:numId="35">
    <w:abstractNumId w:val="12"/>
  </w:num>
  <w:num w:numId="36">
    <w:abstractNumId w:val="22"/>
  </w:num>
  <w:num w:numId="37">
    <w:abstractNumId w:val="19"/>
  </w:num>
  <w:num w:numId="38">
    <w:abstractNumId w:val="35"/>
  </w:num>
  <w:num w:numId="39">
    <w:abstractNumId w:val="43"/>
  </w:num>
  <w:num w:numId="40">
    <w:abstractNumId w:val="42"/>
  </w:num>
  <w:num w:numId="41">
    <w:abstractNumId w:val="28"/>
  </w:num>
  <w:num w:numId="42">
    <w:abstractNumId w:val="37"/>
  </w:num>
  <w:num w:numId="43">
    <w:abstractNumId w:val="3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D0"/>
    <w:rsid w:val="00002B90"/>
    <w:rsid w:val="00017036"/>
    <w:rsid w:val="00023257"/>
    <w:rsid w:val="00024F48"/>
    <w:rsid w:val="00030508"/>
    <w:rsid w:val="0004453D"/>
    <w:rsid w:val="00060E5E"/>
    <w:rsid w:val="0006738F"/>
    <w:rsid w:val="00074EE6"/>
    <w:rsid w:val="00074EE8"/>
    <w:rsid w:val="000779EF"/>
    <w:rsid w:val="00090AF8"/>
    <w:rsid w:val="00097134"/>
    <w:rsid w:val="000A01EB"/>
    <w:rsid w:val="000A0409"/>
    <w:rsid w:val="000A3E90"/>
    <w:rsid w:val="000A5D49"/>
    <w:rsid w:val="000B1FD9"/>
    <w:rsid w:val="000B4B0E"/>
    <w:rsid w:val="000B4F7E"/>
    <w:rsid w:val="000C183E"/>
    <w:rsid w:val="000C2E9E"/>
    <w:rsid w:val="000D2833"/>
    <w:rsid w:val="000D7DA1"/>
    <w:rsid w:val="000E70E1"/>
    <w:rsid w:val="000F22B8"/>
    <w:rsid w:val="000F26E2"/>
    <w:rsid w:val="000F5DC7"/>
    <w:rsid w:val="00111BDE"/>
    <w:rsid w:val="00115767"/>
    <w:rsid w:val="00125A8D"/>
    <w:rsid w:val="0012726D"/>
    <w:rsid w:val="0013383F"/>
    <w:rsid w:val="00136AF3"/>
    <w:rsid w:val="00143B82"/>
    <w:rsid w:val="00143F1F"/>
    <w:rsid w:val="00145EE7"/>
    <w:rsid w:val="001514F9"/>
    <w:rsid w:val="00151D1B"/>
    <w:rsid w:val="001556BE"/>
    <w:rsid w:val="00164C1F"/>
    <w:rsid w:val="0017208C"/>
    <w:rsid w:val="001772BF"/>
    <w:rsid w:val="00184F35"/>
    <w:rsid w:val="00195D74"/>
    <w:rsid w:val="00196B26"/>
    <w:rsid w:val="00196FD2"/>
    <w:rsid w:val="001B048D"/>
    <w:rsid w:val="001B4C9A"/>
    <w:rsid w:val="001C2F9A"/>
    <w:rsid w:val="001C4A9F"/>
    <w:rsid w:val="001D1CFF"/>
    <w:rsid w:val="001D6FD0"/>
    <w:rsid w:val="001E7D42"/>
    <w:rsid w:val="001F2973"/>
    <w:rsid w:val="00211C61"/>
    <w:rsid w:val="00222F8F"/>
    <w:rsid w:val="00240628"/>
    <w:rsid w:val="002563CE"/>
    <w:rsid w:val="0026373B"/>
    <w:rsid w:val="0026481B"/>
    <w:rsid w:val="0027033A"/>
    <w:rsid w:val="00271573"/>
    <w:rsid w:val="002908B5"/>
    <w:rsid w:val="00290A50"/>
    <w:rsid w:val="002950DC"/>
    <w:rsid w:val="002B322B"/>
    <w:rsid w:val="002B3353"/>
    <w:rsid w:val="002C1E62"/>
    <w:rsid w:val="002C4A70"/>
    <w:rsid w:val="002D0A4E"/>
    <w:rsid w:val="002D39E1"/>
    <w:rsid w:val="002E312F"/>
    <w:rsid w:val="002F7715"/>
    <w:rsid w:val="00301CE8"/>
    <w:rsid w:val="00303145"/>
    <w:rsid w:val="00314159"/>
    <w:rsid w:val="003146E9"/>
    <w:rsid w:val="003170DC"/>
    <w:rsid w:val="003216F8"/>
    <w:rsid w:val="003324AC"/>
    <w:rsid w:val="00346D93"/>
    <w:rsid w:val="0035319A"/>
    <w:rsid w:val="00361FB9"/>
    <w:rsid w:val="0036255C"/>
    <w:rsid w:val="00373B6A"/>
    <w:rsid w:val="0038438D"/>
    <w:rsid w:val="003849D1"/>
    <w:rsid w:val="00397F08"/>
    <w:rsid w:val="003B0A52"/>
    <w:rsid w:val="003B2368"/>
    <w:rsid w:val="003B4115"/>
    <w:rsid w:val="003C08E7"/>
    <w:rsid w:val="003C2B7A"/>
    <w:rsid w:val="003C48A9"/>
    <w:rsid w:val="003C7E2E"/>
    <w:rsid w:val="003D7F93"/>
    <w:rsid w:val="003E04E1"/>
    <w:rsid w:val="003E1759"/>
    <w:rsid w:val="003E34CE"/>
    <w:rsid w:val="004017AE"/>
    <w:rsid w:val="00402A70"/>
    <w:rsid w:val="004112CF"/>
    <w:rsid w:val="00417590"/>
    <w:rsid w:val="00422751"/>
    <w:rsid w:val="004279C9"/>
    <w:rsid w:val="00432EF6"/>
    <w:rsid w:val="004339BC"/>
    <w:rsid w:val="00445612"/>
    <w:rsid w:val="0045050D"/>
    <w:rsid w:val="004661B2"/>
    <w:rsid w:val="004679B4"/>
    <w:rsid w:val="00474289"/>
    <w:rsid w:val="00477249"/>
    <w:rsid w:val="004820C7"/>
    <w:rsid w:val="00482F20"/>
    <w:rsid w:val="00484B9D"/>
    <w:rsid w:val="004932C4"/>
    <w:rsid w:val="004A1503"/>
    <w:rsid w:val="004A4BAF"/>
    <w:rsid w:val="004A539B"/>
    <w:rsid w:val="004A76D0"/>
    <w:rsid w:val="004B044B"/>
    <w:rsid w:val="004D39A8"/>
    <w:rsid w:val="004E3638"/>
    <w:rsid w:val="004E4572"/>
    <w:rsid w:val="004F7DF3"/>
    <w:rsid w:val="00503627"/>
    <w:rsid w:val="005048C0"/>
    <w:rsid w:val="00504D09"/>
    <w:rsid w:val="00505B3F"/>
    <w:rsid w:val="0050613D"/>
    <w:rsid w:val="00507D74"/>
    <w:rsid w:val="005222D1"/>
    <w:rsid w:val="00525613"/>
    <w:rsid w:val="0053344A"/>
    <w:rsid w:val="0053501C"/>
    <w:rsid w:val="00536A6E"/>
    <w:rsid w:val="005415EB"/>
    <w:rsid w:val="00554146"/>
    <w:rsid w:val="00556D38"/>
    <w:rsid w:val="0056048B"/>
    <w:rsid w:val="00560608"/>
    <w:rsid w:val="00563F4D"/>
    <w:rsid w:val="00565221"/>
    <w:rsid w:val="00573A76"/>
    <w:rsid w:val="00575557"/>
    <w:rsid w:val="0058434F"/>
    <w:rsid w:val="0059677F"/>
    <w:rsid w:val="005A0C2E"/>
    <w:rsid w:val="005A26E7"/>
    <w:rsid w:val="005A470E"/>
    <w:rsid w:val="005A52A8"/>
    <w:rsid w:val="005A6B8C"/>
    <w:rsid w:val="005A7379"/>
    <w:rsid w:val="005B2548"/>
    <w:rsid w:val="005C2B0B"/>
    <w:rsid w:val="005C3C2A"/>
    <w:rsid w:val="005C3F50"/>
    <w:rsid w:val="005C6206"/>
    <w:rsid w:val="005E3703"/>
    <w:rsid w:val="005F40D2"/>
    <w:rsid w:val="00605A67"/>
    <w:rsid w:val="00605E36"/>
    <w:rsid w:val="006239C5"/>
    <w:rsid w:val="006245B7"/>
    <w:rsid w:val="006272C4"/>
    <w:rsid w:val="00630F91"/>
    <w:rsid w:val="006478DC"/>
    <w:rsid w:val="00651310"/>
    <w:rsid w:val="00654362"/>
    <w:rsid w:val="006567B1"/>
    <w:rsid w:val="006706B6"/>
    <w:rsid w:val="006735CE"/>
    <w:rsid w:val="00693C49"/>
    <w:rsid w:val="006B4587"/>
    <w:rsid w:val="006F1ED0"/>
    <w:rsid w:val="006F474B"/>
    <w:rsid w:val="0071574D"/>
    <w:rsid w:val="007204BF"/>
    <w:rsid w:val="00720668"/>
    <w:rsid w:val="007268DD"/>
    <w:rsid w:val="00735E43"/>
    <w:rsid w:val="00746929"/>
    <w:rsid w:val="00755760"/>
    <w:rsid w:val="00770037"/>
    <w:rsid w:val="00770AF3"/>
    <w:rsid w:val="007854B8"/>
    <w:rsid w:val="00786D12"/>
    <w:rsid w:val="00787ED6"/>
    <w:rsid w:val="0079718F"/>
    <w:rsid w:val="007A0D31"/>
    <w:rsid w:val="007B2DEC"/>
    <w:rsid w:val="007C070F"/>
    <w:rsid w:val="007D0618"/>
    <w:rsid w:val="007D59C1"/>
    <w:rsid w:val="007D6CDC"/>
    <w:rsid w:val="007E1BBB"/>
    <w:rsid w:val="007E37EE"/>
    <w:rsid w:val="007E520E"/>
    <w:rsid w:val="007F2E87"/>
    <w:rsid w:val="007F7944"/>
    <w:rsid w:val="00800C1C"/>
    <w:rsid w:val="00804FA1"/>
    <w:rsid w:val="00806D5F"/>
    <w:rsid w:val="00814640"/>
    <w:rsid w:val="0082268E"/>
    <w:rsid w:val="00832280"/>
    <w:rsid w:val="00835C60"/>
    <w:rsid w:val="00836899"/>
    <w:rsid w:val="00836CA8"/>
    <w:rsid w:val="00845379"/>
    <w:rsid w:val="00850927"/>
    <w:rsid w:val="00851E50"/>
    <w:rsid w:val="00852D08"/>
    <w:rsid w:val="00861BB8"/>
    <w:rsid w:val="00873D84"/>
    <w:rsid w:val="00881D30"/>
    <w:rsid w:val="008A4761"/>
    <w:rsid w:val="008A71FE"/>
    <w:rsid w:val="008B3744"/>
    <w:rsid w:val="008B37CB"/>
    <w:rsid w:val="008B5D10"/>
    <w:rsid w:val="008C29DC"/>
    <w:rsid w:val="008D38D3"/>
    <w:rsid w:val="008D4EBD"/>
    <w:rsid w:val="008E3905"/>
    <w:rsid w:val="008F0218"/>
    <w:rsid w:val="00915AE1"/>
    <w:rsid w:val="00916001"/>
    <w:rsid w:val="009170D8"/>
    <w:rsid w:val="009213E3"/>
    <w:rsid w:val="0092377F"/>
    <w:rsid w:val="0092476C"/>
    <w:rsid w:val="00934A19"/>
    <w:rsid w:val="009357D4"/>
    <w:rsid w:val="00936F33"/>
    <w:rsid w:val="00951A5C"/>
    <w:rsid w:val="009610D9"/>
    <w:rsid w:val="00970BFE"/>
    <w:rsid w:val="00972B15"/>
    <w:rsid w:val="009741A4"/>
    <w:rsid w:val="00980B54"/>
    <w:rsid w:val="00982BA9"/>
    <w:rsid w:val="00986ADB"/>
    <w:rsid w:val="00987A01"/>
    <w:rsid w:val="00991FE7"/>
    <w:rsid w:val="0099759E"/>
    <w:rsid w:val="009A1729"/>
    <w:rsid w:val="009A2630"/>
    <w:rsid w:val="009B7D23"/>
    <w:rsid w:val="009D1BB6"/>
    <w:rsid w:val="009D5A04"/>
    <w:rsid w:val="009D5E98"/>
    <w:rsid w:val="009E1E2A"/>
    <w:rsid w:val="009E35C6"/>
    <w:rsid w:val="009E4B6E"/>
    <w:rsid w:val="009F33E2"/>
    <w:rsid w:val="009F3F76"/>
    <w:rsid w:val="00A007E9"/>
    <w:rsid w:val="00A064BA"/>
    <w:rsid w:val="00A21E00"/>
    <w:rsid w:val="00A23274"/>
    <w:rsid w:val="00A27F2A"/>
    <w:rsid w:val="00A3768F"/>
    <w:rsid w:val="00A44C75"/>
    <w:rsid w:val="00A516A1"/>
    <w:rsid w:val="00A5380E"/>
    <w:rsid w:val="00A6331A"/>
    <w:rsid w:val="00A70378"/>
    <w:rsid w:val="00A74A6A"/>
    <w:rsid w:val="00A760F5"/>
    <w:rsid w:val="00A76253"/>
    <w:rsid w:val="00A77955"/>
    <w:rsid w:val="00A864AA"/>
    <w:rsid w:val="00A87B4A"/>
    <w:rsid w:val="00A94039"/>
    <w:rsid w:val="00A95EBE"/>
    <w:rsid w:val="00AA335F"/>
    <w:rsid w:val="00AA393D"/>
    <w:rsid w:val="00AA5211"/>
    <w:rsid w:val="00AB03FB"/>
    <w:rsid w:val="00AB7767"/>
    <w:rsid w:val="00AC1F9D"/>
    <w:rsid w:val="00AC3D57"/>
    <w:rsid w:val="00AC7705"/>
    <w:rsid w:val="00AD0BC1"/>
    <w:rsid w:val="00AD5ADB"/>
    <w:rsid w:val="00AD660A"/>
    <w:rsid w:val="00AE0A97"/>
    <w:rsid w:val="00AE7010"/>
    <w:rsid w:val="00AF2B71"/>
    <w:rsid w:val="00AF3CC2"/>
    <w:rsid w:val="00B00ADA"/>
    <w:rsid w:val="00B16FA9"/>
    <w:rsid w:val="00B208C4"/>
    <w:rsid w:val="00B2369F"/>
    <w:rsid w:val="00B349BC"/>
    <w:rsid w:val="00B37E7E"/>
    <w:rsid w:val="00B4247F"/>
    <w:rsid w:val="00B44B58"/>
    <w:rsid w:val="00B50B42"/>
    <w:rsid w:val="00B52BE6"/>
    <w:rsid w:val="00B66542"/>
    <w:rsid w:val="00B723DC"/>
    <w:rsid w:val="00B830E4"/>
    <w:rsid w:val="00B865A1"/>
    <w:rsid w:val="00BB2E71"/>
    <w:rsid w:val="00BC3442"/>
    <w:rsid w:val="00BE6CF9"/>
    <w:rsid w:val="00C01583"/>
    <w:rsid w:val="00C125AF"/>
    <w:rsid w:val="00C13594"/>
    <w:rsid w:val="00C22386"/>
    <w:rsid w:val="00C26209"/>
    <w:rsid w:val="00C32F2B"/>
    <w:rsid w:val="00C41984"/>
    <w:rsid w:val="00C51938"/>
    <w:rsid w:val="00C522E6"/>
    <w:rsid w:val="00C5467C"/>
    <w:rsid w:val="00C54C1E"/>
    <w:rsid w:val="00C62471"/>
    <w:rsid w:val="00C8585B"/>
    <w:rsid w:val="00C8619B"/>
    <w:rsid w:val="00C92C8D"/>
    <w:rsid w:val="00C95591"/>
    <w:rsid w:val="00C95AFF"/>
    <w:rsid w:val="00C95FFD"/>
    <w:rsid w:val="00C97BA2"/>
    <w:rsid w:val="00CA7F28"/>
    <w:rsid w:val="00CB4EC8"/>
    <w:rsid w:val="00CB6004"/>
    <w:rsid w:val="00CC1E6C"/>
    <w:rsid w:val="00CD302C"/>
    <w:rsid w:val="00CE55ED"/>
    <w:rsid w:val="00CE785C"/>
    <w:rsid w:val="00CF554D"/>
    <w:rsid w:val="00CF69D7"/>
    <w:rsid w:val="00CF75FA"/>
    <w:rsid w:val="00D069F5"/>
    <w:rsid w:val="00D31325"/>
    <w:rsid w:val="00D42C56"/>
    <w:rsid w:val="00D46F3B"/>
    <w:rsid w:val="00D56D50"/>
    <w:rsid w:val="00D6091F"/>
    <w:rsid w:val="00D73918"/>
    <w:rsid w:val="00D81889"/>
    <w:rsid w:val="00D844DF"/>
    <w:rsid w:val="00D85F90"/>
    <w:rsid w:val="00D87658"/>
    <w:rsid w:val="00D93423"/>
    <w:rsid w:val="00DA20DC"/>
    <w:rsid w:val="00DA224F"/>
    <w:rsid w:val="00DA3443"/>
    <w:rsid w:val="00DA53A5"/>
    <w:rsid w:val="00DB1555"/>
    <w:rsid w:val="00DB21A3"/>
    <w:rsid w:val="00DB5E67"/>
    <w:rsid w:val="00DB5FD9"/>
    <w:rsid w:val="00DC1269"/>
    <w:rsid w:val="00DD41D1"/>
    <w:rsid w:val="00DD52D4"/>
    <w:rsid w:val="00DE708C"/>
    <w:rsid w:val="00DE712F"/>
    <w:rsid w:val="00DF6AE1"/>
    <w:rsid w:val="00DF6BDC"/>
    <w:rsid w:val="00E006A9"/>
    <w:rsid w:val="00E045B6"/>
    <w:rsid w:val="00E202E2"/>
    <w:rsid w:val="00E25903"/>
    <w:rsid w:val="00E2728E"/>
    <w:rsid w:val="00E43FF9"/>
    <w:rsid w:val="00E44D94"/>
    <w:rsid w:val="00E71D44"/>
    <w:rsid w:val="00E725C6"/>
    <w:rsid w:val="00E72905"/>
    <w:rsid w:val="00E75677"/>
    <w:rsid w:val="00E82F50"/>
    <w:rsid w:val="00E87E22"/>
    <w:rsid w:val="00EC05AB"/>
    <w:rsid w:val="00EC1A4D"/>
    <w:rsid w:val="00EC2D9E"/>
    <w:rsid w:val="00ED0BC0"/>
    <w:rsid w:val="00EE3471"/>
    <w:rsid w:val="00EF0662"/>
    <w:rsid w:val="00F04841"/>
    <w:rsid w:val="00F114E7"/>
    <w:rsid w:val="00F13984"/>
    <w:rsid w:val="00F17F3F"/>
    <w:rsid w:val="00F26848"/>
    <w:rsid w:val="00F31C26"/>
    <w:rsid w:val="00F40FEF"/>
    <w:rsid w:val="00F42545"/>
    <w:rsid w:val="00F433D3"/>
    <w:rsid w:val="00F47FE1"/>
    <w:rsid w:val="00F57361"/>
    <w:rsid w:val="00F655FF"/>
    <w:rsid w:val="00F750C0"/>
    <w:rsid w:val="00F9311A"/>
    <w:rsid w:val="00F97F41"/>
    <w:rsid w:val="00FA4AAA"/>
    <w:rsid w:val="00FA75AB"/>
    <w:rsid w:val="00FD1131"/>
    <w:rsid w:val="00FD12D8"/>
    <w:rsid w:val="00FD3BFB"/>
    <w:rsid w:val="00FD5B9F"/>
    <w:rsid w:val="00FD6366"/>
    <w:rsid w:val="00FE0635"/>
    <w:rsid w:val="00FE7856"/>
    <w:rsid w:val="00FF18C5"/>
    <w:rsid w:val="00FF7289"/>
    <w:rsid w:val="00FF7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C0B6A-3C32-4E80-82B7-2917D2C7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42"/>
    <w:pPr>
      <w:spacing w:after="5" w:line="269" w:lineRule="auto"/>
      <w:ind w:left="19" w:firstLine="7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rsid w:val="00BC3442"/>
    <w:pPr>
      <w:keepNext/>
      <w:keepLines/>
      <w:spacing w:after="0"/>
      <w:ind w:left="729"/>
      <w:outlineLvl w:val="0"/>
    </w:pPr>
    <w:rPr>
      <w:rFonts w:ascii="Times New Roman" w:eastAsia="Times New Roman" w:hAnsi="Times New Roman" w:cs="Times New Roman"/>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C3442"/>
    <w:rPr>
      <w:rFonts w:ascii="Times New Roman" w:eastAsia="Times New Roman" w:hAnsi="Times New Roman" w:cs="Times New Roman"/>
      <w:color w:val="000000"/>
      <w:sz w:val="28"/>
    </w:rPr>
  </w:style>
  <w:style w:type="paragraph" w:styleId="ListeParagraf">
    <w:name w:val="List Paragraph"/>
    <w:basedOn w:val="Normal"/>
    <w:uiPriority w:val="34"/>
    <w:qFormat/>
    <w:rsid w:val="002950DC"/>
    <w:pPr>
      <w:ind w:left="720"/>
      <w:contextualSpacing/>
    </w:pPr>
  </w:style>
  <w:style w:type="paragraph" w:styleId="BalonMetni">
    <w:name w:val="Balloon Text"/>
    <w:basedOn w:val="Normal"/>
    <w:link w:val="BalonMetniChar"/>
    <w:uiPriority w:val="99"/>
    <w:semiHidden/>
    <w:unhideWhenUsed/>
    <w:rsid w:val="00CB60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6004"/>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CE785C"/>
    <w:rPr>
      <w:sz w:val="16"/>
      <w:szCs w:val="16"/>
    </w:rPr>
  </w:style>
  <w:style w:type="paragraph" w:styleId="AklamaMetni">
    <w:name w:val="annotation text"/>
    <w:basedOn w:val="Normal"/>
    <w:link w:val="AklamaMetniChar"/>
    <w:uiPriority w:val="99"/>
    <w:semiHidden/>
    <w:unhideWhenUsed/>
    <w:rsid w:val="00CE78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785C"/>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CE785C"/>
    <w:rPr>
      <w:b/>
      <w:bCs/>
    </w:rPr>
  </w:style>
  <w:style w:type="character" w:customStyle="1" w:styleId="AklamaKonusuChar">
    <w:name w:val="Açıklama Konusu Char"/>
    <w:basedOn w:val="AklamaMetniChar"/>
    <w:link w:val="AklamaKonusu"/>
    <w:uiPriority w:val="99"/>
    <w:semiHidden/>
    <w:rsid w:val="00CE785C"/>
    <w:rPr>
      <w:rFonts w:ascii="Times New Roman" w:eastAsia="Times New Roman" w:hAnsi="Times New Roman" w:cs="Times New Roman"/>
      <w:b/>
      <w:bCs/>
      <w:color w:val="000000"/>
      <w:sz w:val="20"/>
      <w:szCs w:val="20"/>
    </w:rPr>
  </w:style>
  <w:style w:type="paragraph" w:styleId="NormalWeb">
    <w:name w:val="Normal (Web)"/>
    <w:basedOn w:val="Normal"/>
    <w:uiPriority w:val="99"/>
    <w:semiHidden/>
    <w:unhideWhenUsed/>
    <w:rsid w:val="009357D4"/>
    <w:pPr>
      <w:spacing w:before="100" w:beforeAutospacing="1" w:after="100" w:afterAutospacing="1" w:line="240" w:lineRule="auto"/>
      <w:ind w:left="0" w:firstLine="0"/>
      <w:jc w:val="left"/>
    </w:pPr>
    <w:rPr>
      <w:color w:val="auto"/>
      <w:sz w:val="24"/>
      <w:szCs w:val="24"/>
    </w:rPr>
  </w:style>
  <w:style w:type="character" w:styleId="Gl">
    <w:name w:val="Strong"/>
    <w:basedOn w:val="VarsaylanParagrafYazTipi"/>
    <w:uiPriority w:val="22"/>
    <w:qFormat/>
    <w:rsid w:val="009357D4"/>
    <w:rPr>
      <w:b/>
      <w:bCs/>
    </w:rPr>
  </w:style>
  <w:style w:type="character" w:styleId="Vurgu">
    <w:name w:val="Emphasis"/>
    <w:basedOn w:val="VarsaylanParagrafYazTipi"/>
    <w:uiPriority w:val="20"/>
    <w:qFormat/>
    <w:rsid w:val="00935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090">
      <w:bodyDiv w:val="1"/>
      <w:marLeft w:val="0"/>
      <w:marRight w:val="0"/>
      <w:marTop w:val="0"/>
      <w:marBottom w:val="0"/>
      <w:divBdr>
        <w:top w:val="none" w:sz="0" w:space="0" w:color="auto"/>
        <w:left w:val="none" w:sz="0" w:space="0" w:color="auto"/>
        <w:bottom w:val="none" w:sz="0" w:space="0" w:color="auto"/>
        <w:right w:val="none" w:sz="0" w:space="0" w:color="auto"/>
      </w:divBdr>
    </w:div>
    <w:div w:id="1531453373">
      <w:bodyDiv w:val="1"/>
      <w:marLeft w:val="0"/>
      <w:marRight w:val="0"/>
      <w:marTop w:val="0"/>
      <w:marBottom w:val="0"/>
      <w:divBdr>
        <w:top w:val="none" w:sz="0" w:space="0" w:color="auto"/>
        <w:left w:val="none" w:sz="0" w:space="0" w:color="auto"/>
        <w:bottom w:val="none" w:sz="0" w:space="0" w:color="auto"/>
        <w:right w:val="none" w:sz="0" w:space="0" w:color="auto"/>
      </w:divBdr>
    </w:div>
    <w:div w:id="1545677809">
      <w:bodyDiv w:val="1"/>
      <w:marLeft w:val="0"/>
      <w:marRight w:val="0"/>
      <w:marTop w:val="0"/>
      <w:marBottom w:val="0"/>
      <w:divBdr>
        <w:top w:val="none" w:sz="0" w:space="0" w:color="auto"/>
        <w:left w:val="none" w:sz="0" w:space="0" w:color="auto"/>
        <w:bottom w:val="none" w:sz="0" w:space="0" w:color="auto"/>
        <w:right w:val="none" w:sz="0" w:space="0" w:color="auto"/>
      </w:divBdr>
    </w:div>
    <w:div w:id="1717392901">
      <w:bodyDiv w:val="1"/>
      <w:marLeft w:val="0"/>
      <w:marRight w:val="0"/>
      <w:marTop w:val="0"/>
      <w:marBottom w:val="0"/>
      <w:divBdr>
        <w:top w:val="none" w:sz="0" w:space="0" w:color="auto"/>
        <w:left w:val="none" w:sz="0" w:space="0" w:color="auto"/>
        <w:bottom w:val="none" w:sz="0" w:space="0" w:color="auto"/>
        <w:right w:val="none" w:sz="0" w:space="0" w:color="auto"/>
      </w:divBdr>
      <w:divsChild>
        <w:div w:id="1594239659">
          <w:marLeft w:val="0"/>
          <w:marRight w:val="0"/>
          <w:marTop w:val="0"/>
          <w:marBottom w:val="0"/>
          <w:divBdr>
            <w:top w:val="none" w:sz="0" w:space="0" w:color="auto"/>
            <w:left w:val="none" w:sz="0" w:space="0" w:color="auto"/>
            <w:bottom w:val="none" w:sz="0" w:space="0" w:color="auto"/>
            <w:right w:val="none" w:sz="0" w:space="0" w:color="auto"/>
          </w:divBdr>
          <w:divsChild>
            <w:div w:id="754714430">
              <w:marLeft w:val="0"/>
              <w:marRight w:val="0"/>
              <w:marTop w:val="0"/>
              <w:marBottom w:val="0"/>
              <w:divBdr>
                <w:top w:val="none" w:sz="0" w:space="0" w:color="auto"/>
                <w:left w:val="none" w:sz="0" w:space="0" w:color="auto"/>
                <w:bottom w:val="none" w:sz="0" w:space="0" w:color="auto"/>
                <w:right w:val="none" w:sz="0" w:space="0" w:color="auto"/>
              </w:divBdr>
              <w:divsChild>
                <w:div w:id="1236696477">
                  <w:marLeft w:val="0"/>
                  <w:marRight w:val="0"/>
                  <w:marTop w:val="0"/>
                  <w:marBottom w:val="0"/>
                  <w:divBdr>
                    <w:top w:val="single" w:sz="6" w:space="0" w:color="A3A3A3"/>
                    <w:left w:val="single" w:sz="6" w:space="0" w:color="A3A3A3"/>
                    <w:bottom w:val="single" w:sz="6" w:space="0" w:color="A3A3A3"/>
                    <w:right w:val="single" w:sz="6" w:space="0" w:color="A3A3A3"/>
                  </w:divBdr>
                  <w:divsChild>
                    <w:div w:id="1146972292">
                      <w:marLeft w:val="0"/>
                      <w:marRight w:val="0"/>
                      <w:marTop w:val="0"/>
                      <w:marBottom w:val="0"/>
                      <w:divBdr>
                        <w:top w:val="none" w:sz="0" w:space="0" w:color="auto"/>
                        <w:left w:val="none" w:sz="0" w:space="0" w:color="auto"/>
                        <w:bottom w:val="none" w:sz="0" w:space="0" w:color="auto"/>
                        <w:right w:val="none" w:sz="0" w:space="0" w:color="auto"/>
                      </w:divBdr>
                      <w:divsChild>
                        <w:div w:id="2056812814">
                          <w:marLeft w:val="0"/>
                          <w:marRight w:val="0"/>
                          <w:marTop w:val="0"/>
                          <w:marBottom w:val="0"/>
                          <w:divBdr>
                            <w:top w:val="none" w:sz="0" w:space="0" w:color="auto"/>
                            <w:left w:val="none" w:sz="0" w:space="0" w:color="auto"/>
                            <w:bottom w:val="none" w:sz="0" w:space="0" w:color="auto"/>
                            <w:right w:val="none" w:sz="0" w:space="0" w:color="auto"/>
                          </w:divBdr>
                          <w:divsChild>
                            <w:div w:id="1619530716">
                              <w:marLeft w:val="120"/>
                              <w:marRight w:val="120"/>
                              <w:marTop w:val="120"/>
                              <w:marBottom w:val="120"/>
                              <w:divBdr>
                                <w:top w:val="none" w:sz="0" w:space="0" w:color="auto"/>
                                <w:left w:val="none" w:sz="0" w:space="0" w:color="auto"/>
                                <w:bottom w:val="none" w:sz="0" w:space="0" w:color="auto"/>
                                <w:right w:val="none" w:sz="0" w:space="0" w:color="auto"/>
                              </w:divBdr>
                              <w:divsChild>
                                <w:div w:id="1525290772">
                                  <w:marLeft w:val="0"/>
                                  <w:marRight w:val="0"/>
                                  <w:marTop w:val="0"/>
                                  <w:marBottom w:val="0"/>
                                  <w:divBdr>
                                    <w:top w:val="single" w:sz="6" w:space="8" w:color="CCCCCC"/>
                                    <w:left w:val="none" w:sz="0" w:space="0" w:color="auto"/>
                                    <w:bottom w:val="none" w:sz="0" w:space="0" w:color="auto"/>
                                    <w:right w:val="none" w:sz="0" w:space="0" w:color="auto"/>
                                  </w:divBdr>
                                  <w:divsChild>
                                    <w:div w:id="15782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E7C6-1B54-4E36-AB36-BA58345D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1979</Words>
  <Characters>11286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enVision</vt:lpstr>
    </vt:vector>
  </TitlesOfParts>
  <Company>Pamukkale Üniversitesi</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dc:title>
  <dc:creator>Pau</dc:creator>
  <cp:lastModifiedBy>Pau</cp:lastModifiedBy>
  <cp:revision>2</cp:revision>
  <cp:lastPrinted>2019-11-11T08:28:00Z</cp:lastPrinted>
  <dcterms:created xsi:type="dcterms:W3CDTF">2020-11-17T12:44:00Z</dcterms:created>
  <dcterms:modified xsi:type="dcterms:W3CDTF">2020-11-17T12:44:00Z</dcterms:modified>
</cp:coreProperties>
</file>