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89D" w:rsidRPr="0089493B" w:rsidRDefault="007D5A71" w:rsidP="00A67E5A">
      <w:pPr>
        <w:pStyle w:val="Gvdemetni0"/>
        <w:shd w:val="clear" w:color="auto" w:fill="auto"/>
        <w:spacing w:line="360" w:lineRule="auto"/>
        <w:rPr>
          <w:rFonts w:asciiTheme="majorBidi" w:hAnsiTheme="majorBidi" w:cstheme="majorBidi"/>
          <w:b/>
          <w:bCs/>
          <w:sz w:val="24"/>
          <w:szCs w:val="24"/>
        </w:rPr>
      </w:pPr>
      <w:r w:rsidRPr="0089493B">
        <w:rPr>
          <w:rFonts w:asciiTheme="majorBidi" w:hAnsiTheme="majorBidi" w:cstheme="majorBidi"/>
          <w:b/>
          <w:bCs/>
          <w:sz w:val="24"/>
          <w:szCs w:val="24"/>
        </w:rPr>
        <w:t xml:space="preserve">PAMUKKALE ÜNİVERSİTESİ </w:t>
      </w:r>
      <w:r w:rsidR="009C2D59" w:rsidRPr="0089493B">
        <w:rPr>
          <w:rFonts w:asciiTheme="majorBidi" w:hAnsiTheme="majorBidi" w:cstheme="majorBidi"/>
          <w:b/>
          <w:bCs/>
          <w:sz w:val="24"/>
          <w:szCs w:val="24"/>
        </w:rPr>
        <w:t>İLAHİYAT FAKÜLTESİ ARAPÇA</w:t>
      </w:r>
      <w:r w:rsidRPr="0089493B">
        <w:rPr>
          <w:rFonts w:asciiTheme="majorBidi" w:hAnsiTheme="majorBidi" w:cstheme="majorBidi"/>
          <w:b/>
          <w:bCs/>
          <w:sz w:val="24"/>
          <w:szCs w:val="24"/>
        </w:rPr>
        <w:t xml:space="preserve"> HAZIRLIK EĞİTİM VE ÖĞRETİM</w:t>
      </w:r>
      <w:r w:rsidR="00FC70EB" w:rsidRPr="0089493B">
        <w:rPr>
          <w:rFonts w:asciiTheme="majorBidi" w:hAnsiTheme="majorBidi" w:cstheme="majorBidi"/>
          <w:b/>
          <w:bCs/>
          <w:sz w:val="24"/>
          <w:szCs w:val="24"/>
        </w:rPr>
        <w:t xml:space="preserve"> </w:t>
      </w:r>
      <w:r w:rsidRPr="0089493B">
        <w:rPr>
          <w:rFonts w:asciiTheme="majorBidi" w:hAnsiTheme="majorBidi" w:cstheme="majorBidi"/>
          <w:b/>
          <w:bCs/>
          <w:sz w:val="24"/>
          <w:szCs w:val="24"/>
        </w:rPr>
        <w:t>YÖNE</w:t>
      </w:r>
      <w:r w:rsidR="00A67E5A" w:rsidRPr="0089493B">
        <w:rPr>
          <w:rFonts w:asciiTheme="majorBidi" w:hAnsiTheme="majorBidi" w:cstheme="majorBidi"/>
          <w:b/>
          <w:bCs/>
          <w:sz w:val="24"/>
          <w:szCs w:val="24"/>
        </w:rPr>
        <w:t>RGESİ</w:t>
      </w:r>
    </w:p>
    <w:p w:rsidR="00F40CE5" w:rsidRPr="0089493B" w:rsidRDefault="00F40CE5" w:rsidP="00FC70EB">
      <w:pPr>
        <w:pStyle w:val="Gvdemetni0"/>
        <w:shd w:val="clear" w:color="auto" w:fill="auto"/>
        <w:spacing w:line="360" w:lineRule="auto"/>
        <w:rPr>
          <w:rFonts w:asciiTheme="majorBidi" w:hAnsiTheme="majorBidi" w:cstheme="majorBidi"/>
          <w:b/>
          <w:bCs/>
          <w:sz w:val="24"/>
          <w:szCs w:val="24"/>
        </w:rPr>
      </w:pPr>
    </w:p>
    <w:p w:rsidR="0049555A" w:rsidRPr="0089493B" w:rsidRDefault="007D5A71" w:rsidP="00FC70EB">
      <w:pPr>
        <w:pStyle w:val="Gvdemetni0"/>
        <w:shd w:val="clear" w:color="auto" w:fill="auto"/>
        <w:spacing w:line="360" w:lineRule="auto"/>
        <w:rPr>
          <w:rFonts w:asciiTheme="majorBidi" w:hAnsiTheme="majorBidi" w:cstheme="majorBidi"/>
          <w:b/>
          <w:bCs/>
          <w:sz w:val="24"/>
          <w:szCs w:val="24"/>
        </w:rPr>
      </w:pPr>
      <w:r w:rsidRPr="0089493B">
        <w:rPr>
          <w:rFonts w:asciiTheme="majorBidi" w:hAnsiTheme="majorBidi" w:cstheme="majorBidi"/>
          <w:b/>
          <w:bCs/>
          <w:sz w:val="24"/>
          <w:szCs w:val="24"/>
        </w:rPr>
        <w:t>BİRİNCİ BÖLÜM</w:t>
      </w:r>
    </w:p>
    <w:p w:rsidR="00D5089D" w:rsidRPr="0089493B" w:rsidRDefault="007D5A71" w:rsidP="00FC70EB">
      <w:pPr>
        <w:pStyle w:val="Gvdemetni0"/>
        <w:shd w:val="clear" w:color="auto" w:fill="auto"/>
        <w:spacing w:line="360" w:lineRule="auto"/>
        <w:rPr>
          <w:rFonts w:asciiTheme="majorBidi" w:hAnsiTheme="majorBidi" w:cstheme="majorBidi"/>
          <w:b/>
          <w:bCs/>
          <w:sz w:val="24"/>
          <w:szCs w:val="24"/>
        </w:rPr>
      </w:pPr>
      <w:r w:rsidRPr="0089493B">
        <w:rPr>
          <w:rFonts w:asciiTheme="majorBidi" w:hAnsiTheme="majorBidi" w:cstheme="majorBidi"/>
          <w:b/>
          <w:bCs/>
          <w:sz w:val="24"/>
          <w:szCs w:val="24"/>
        </w:rPr>
        <w:t>Amaç, Kapsam, Dayanak ve Tanımlar</w:t>
      </w:r>
    </w:p>
    <w:p w:rsidR="00D5089D" w:rsidRPr="0089493B" w:rsidRDefault="007D5A71" w:rsidP="00A67E5A">
      <w:pPr>
        <w:pStyle w:val="Gvdemetni0"/>
        <w:shd w:val="clear" w:color="auto" w:fill="auto"/>
        <w:spacing w:line="360" w:lineRule="auto"/>
        <w:jc w:val="left"/>
        <w:rPr>
          <w:rFonts w:asciiTheme="majorBidi" w:hAnsiTheme="majorBidi" w:cstheme="majorBidi"/>
          <w:b/>
          <w:bCs/>
          <w:sz w:val="24"/>
          <w:szCs w:val="24"/>
        </w:rPr>
      </w:pPr>
      <w:r w:rsidRPr="0089493B">
        <w:rPr>
          <w:rFonts w:asciiTheme="majorBidi" w:hAnsiTheme="majorBidi" w:cstheme="majorBidi"/>
          <w:b/>
          <w:bCs/>
          <w:sz w:val="24"/>
          <w:szCs w:val="24"/>
        </w:rPr>
        <w:t xml:space="preserve">Amaç ve </w:t>
      </w:r>
      <w:r w:rsidR="00A67E5A" w:rsidRPr="0089493B">
        <w:rPr>
          <w:rFonts w:asciiTheme="majorBidi" w:hAnsiTheme="majorBidi" w:cstheme="majorBidi"/>
          <w:b/>
          <w:bCs/>
          <w:sz w:val="24"/>
          <w:szCs w:val="24"/>
        </w:rPr>
        <w:t>K</w:t>
      </w:r>
      <w:r w:rsidRPr="0089493B">
        <w:rPr>
          <w:rFonts w:asciiTheme="majorBidi" w:hAnsiTheme="majorBidi" w:cstheme="majorBidi"/>
          <w:b/>
          <w:bCs/>
          <w:sz w:val="24"/>
          <w:szCs w:val="24"/>
        </w:rPr>
        <w:t>apsam</w:t>
      </w:r>
    </w:p>
    <w:p w:rsidR="00F40CE5" w:rsidRPr="0089493B" w:rsidRDefault="00FC70EB" w:rsidP="00A67E5A">
      <w:pPr>
        <w:pStyle w:val="Gvdemetni0"/>
        <w:shd w:val="clear" w:color="auto" w:fill="auto"/>
        <w:spacing w:line="360" w:lineRule="auto"/>
        <w:jc w:val="both"/>
        <w:rPr>
          <w:rFonts w:asciiTheme="majorBidi" w:hAnsiTheme="majorBidi" w:cstheme="majorBidi"/>
          <w:sz w:val="24"/>
          <w:szCs w:val="24"/>
        </w:rPr>
      </w:pPr>
      <w:r w:rsidRPr="0089493B">
        <w:rPr>
          <w:rFonts w:asciiTheme="majorBidi" w:hAnsiTheme="majorBidi" w:cstheme="majorBidi"/>
          <w:b/>
          <w:bCs/>
          <w:sz w:val="24"/>
          <w:szCs w:val="24"/>
        </w:rPr>
        <w:t>MADDE 1-</w:t>
      </w:r>
      <w:r w:rsidR="007D5A71" w:rsidRPr="0089493B">
        <w:rPr>
          <w:rFonts w:asciiTheme="majorBidi" w:hAnsiTheme="majorBidi" w:cstheme="majorBidi"/>
          <w:sz w:val="24"/>
          <w:szCs w:val="24"/>
        </w:rPr>
        <w:t xml:space="preserve"> Bu </w:t>
      </w:r>
      <w:r w:rsidR="00A67E5A" w:rsidRPr="0089493B">
        <w:rPr>
          <w:rFonts w:asciiTheme="majorBidi" w:hAnsiTheme="majorBidi" w:cstheme="majorBidi"/>
          <w:sz w:val="24"/>
          <w:szCs w:val="24"/>
        </w:rPr>
        <w:t>yönergen</w:t>
      </w:r>
      <w:r w:rsidR="007D5A71" w:rsidRPr="0089493B">
        <w:rPr>
          <w:rFonts w:asciiTheme="majorBidi" w:hAnsiTheme="majorBidi" w:cstheme="majorBidi"/>
          <w:sz w:val="24"/>
          <w:szCs w:val="24"/>
        </w:rPr>
        <w:t xml:space="preserve">in amacı ve kapsamı; Pamukkale Üniversitesi </w:t>
      </w:r>
      <w:r w:rsidR="00D548FF" w:rsidRPr="0089493B">
        <w:rPr>
          <w:rFonts w:asciiTheme="majorBidi" w:hAnsiTheme="majorBidi" w:cstheme="majorBidi"/>
          <w:sz w:val="24"/>
          <w:szCs w:val="24"/>
        </w:rPr>
        <w:t xml:space="preserve">İlahiyat Fakültesi </w:t>
      </w:r>
      <w:r w:rsidR="007D5A71" w:rsidRPr="0089493B">
        <w:rPr>
          <w:rFonts w:asciiTheme="majorBidi" w:hAnsiTheme="majorBidi" w:cstheme="majorBidi"/>
          <w:sz w:val="24"/>
          <w:szCs w:val="24"/>
        </w:rPr>
        <w:t xml:space="preserve">tarafından yürütülen </w:t>
      </w:r>
      <w:r w:rsidR="00D00B26" w:rsidRPr="0089493B">
        <w:rPr>
          <w:rFonts w:asciiTheme="majorBidi" w:hAnsiTheme="majorBidi" w:cstheme="majorBidi"/>
          <w:sz w:val="24"/>
          <w:szCs w:val="24"/>
        </w:rPr>
        <w:t xml:space="preserve">zorunlu </w:t>
      </w:r>
      <w:r w:rsidR="001979ED" w:rsidRPr="0089493B">
        <w:rPr>
          <w:rFonts w:asciiTheme="majorBidi" w:hAnsiTheme="majorBidi" w:cstheme="majorBidi"/>
          <w:sz w:val="24"/>
          <w:szCs w:val="24"/>
        </w:rPr>
        <w:t>A</w:t>
      </w:r>
      <w:r w:rsidR="00D548FF" w:rsidRPr="0089493B">
        <w:rPr>
          <w:rFonts w:asciiTheme="majorBidi" w:hAnsiTheme="majorBidi" w:cstheme="majorBidi"/>
          <w:sz w:val="24"/>
          <w:szCs w:val="24"/>
        </w:rPr>
        <w:t xml:space="preserve">rapça </w:t>
      </w:r>
      <w:r w:rsidR="007D5A71" w:rsidRPr="0089493B">
        <w:rPr>
          <w:rFonts w:asciiTheme="majorBidi" w:hAnsiTheme="majorBidi" w:cstheme="majorBidi"/>
          <w:sz w:val="24"/>
          <w:szCs w:val="24"/>
        </w:rPr>
        <w:t>hazırlık program</w:t>
      </w:r>
      <w:r w:rsidR="00D548FF" w:rsidRPr="0089493B">
        <w:rPr>
          <w:rFonts w:asciiTheme="majorBidi" w:hAnsiTheme="majorBidi" w:cstheme="majorBidi"/>
          <w:sz w:val="24"/>
          <w:szCs w:val="24"/>
        </w:rPr>
        <w:t>ının</w:t>
      </w:r>
      <w:r w:rsidR="007D5A71" w:rsidRPr="0089493B">
        <w:rPr>
          <w:rFonts w:asciiTheme="majorBidi" w:hAnsiTheme="majorBidi" w:cstheme="majorBidi"/>
          <w:sz w:val="24"/>
          <w:szCs w:val="24"/>
        </w:rPr>
        <w:t xml:space="preserve"> dil öğretiminde uygulanacak usul ve esasları</w:t>
      </w:r>
      <w:r w:rsidR="00A67E5A" w:rsidRPr="0089493B">
        <w:rPr>
          <w:rFonts w:asciiTheme="majorBidi" w:hAnsiTheme="majorBidi" w:cstheme="majorBidi"/>
          <w:sz w:val="24"/>
          <w:szCs w:val="24"/>
        </w:rPr>
        <w:t>nı</w:t>
      </w:r>
      <w:r w:rsidR="007D5A71" w:rsidRPr="0089493B">
        <w:rPr>
          <w:rFonts w:asciiTheme="majorBidi" w:hAnsiTheme="majorBidi" w:cstheme="majorBidi"/>
          <w:sz w:val="24"/>
          <w:szCs w:val="24"/>
        </w:rPr>
        <w:t xml:space="preserve"> düzenlemektir.</w:t>
      </w:r>
    </w:p>
    <w:p w:rsidR="00D5089D" w:rsidRPr="0089493B" w:rsidRDefault="007D5A71" w:rsidP="00FC70EB">
      <w:pPr>
        <w:pStyle w:val="Gvdemetni0"/>
        <w:shd w:val="clear" w:color="auto" w:fill="auto"/>
        <w:spacing w:line="360" w:lineRule="auto"/>
        <w:jc w:val="both"/>
        <w:rPr>
          <w:rFonts w:asciiTheme="majorBidi" w:hAnsiTheme="majorBidi" w:cstheme="majorBidi"/>
          <w:b/>
          <w:bCs/>
          <w:sz w:val="24"/>
          <w:szCs w:val="24"/>
        </w:rPr>
      </w:pPr>
      <w:r w:rsidRPr="0089493B">
        <w:rPr>
          <w:rFonts w:asciiTheme="majorBidi" w:hAnsiTheme="majorBidi" w:cstheme="majorBidi"/>
          <w:b/>
          <w:bCs/>
          <w:sz w:val="24"/>
          <w:szCs w:val="24"/>
        </w:rPr>
        <w:t>Dayanak</w:t>
      </w:r>
    </w:p>
    <w:p w:rsidR="00F40CE5" w:rsidRPr="0089493B" w:rsidRDefault="00FC70EB" w:rsidP="00A67E5A">
      <w:pPr>
        <w:pStyle w:val="Gvdemetni0"/>
        <w:shd w:val="clear" w:color="auto" w:fill="auto"/>
        <w:spacing w:line="360" w:lineRule="auto"/>
        <w:jc w:val="both"/>
        <w:rPr>
          <w:rFonts w:asciiTheme="majorBidi" w:hAnsiTheme="majorBidi" w:cstheme="majorBidi"/>
          <w:sz w:val="24"/>
          <w:szCs w:val="24"/>
        </w:rPr>
      </w:pPr>
      <w:r w:rsidRPr="0089493B">
        <w:rPr>
          <w:rFonts w:asciiTheme="majorBidi" w:hAnsiTheme="majorBidi" w:cstheme="majorBidi"/>
          <w:b/>
          <w:bCs/>
          <w:sz w:val="24"/>
          <w:szCs w:val="24"/>
        </w:rPr>
        <w:t>MADDE 2-</w:t>
      </w:r>
      <w:r w:rsidR="007D5A71" w:rsidRPr="0089493B">
        <w:rPr>
          <w:rFonts w:asciiTheme="majorBidi" w:hAnsiTheme="majorBidi" w:cstheme="majorBidi"/>
          <w:sz w:val="24"/>
          <w:szCs w:val="24"/>
        </w:rPr>
        <w:t xml:space="preserve"> Bu </w:t>
      </w:r>
      <w:r w:rsidR="00A67E5A" w:rsidRPr="0089493B">
        <w:rPr>
          <w:rFonts w:asciiTheme="majorBidi" w:hAnsiTheme="majorBidi" w:cstheme="majorBidi"/>
          <w:sz w:val="24"/>
          <w:szCs w:val="24"/>
        </w:rPr>
        <w:t>yönerge</w:t>
      </w:r>
      <w:r w:rsidR="007D5A71" w:rsidRPr="0089493B">
        <w:rPr>
          <w:rFonts w:asciiTheme="majorBidi" w:hAnsiTheme="majorBidi" w:cstheme="majorBidi"/>
          <w:sz w:val="24"/>
          <w:szCs w:val="24"/>
        </w:rPr>
        <w:t>; 4/11/1981 tarihli ve 2547 sayılı Yükseköğretim Kanununun 14</w:t>
      </w:r>
      <w:r w:rsidR="00A67E5A" w:rsidRPr="0089493B">
        <w:rPr>
          <w:rFonts w:asciiTheme="majorBidi" w:hAnsiTheme="majorBidi" w:cstheme="majorBidi"/>
          <w:sz w:val="24"/>
          <w:szCs w:val="24"/>
        </w:rPr>
        <w:t>.</w:t>
      </w:r>
      <w:r w:rsidR="007D5A71" w:rsidRPr="0089493B">
        <w:rPr>
          <w:rFonts w:asciiTheme="majorBidi" w:hAnsiTheme="majorBidi" w:cstheme="majorBidi"/>
          <w:sz w:val="24"/>
          <w:szCs w:val="24"/>
        </w:rPr>
        <w:t xml:space="preserve"> ve 49</w:t>
      </w:r>
      <w:r w:rsidR="00A67E5A" w:rsidRPr="0089493B">
        <w:rPr>
          <w:rFonts w:asciiTheme="majorBidi" w:hAnsiTheme="majorBidi" w:cstheme="majorBidi"/>
          <w:sz w:val="24"/>
          <w:szCs w:val="24"/>
        </w:rPr>
        <w:t>. m</w:t>
      </w:r>
      <w:r w:rsidR="007D5A71" w:rsidRPr="0089493B">
        <w:rPr>
          <w:rFonts w:asciiTheme="majorBidi" w:hAnsiTheme="majorBidi" w:cstheme="majorBidi"/>
          <w:sz w:val="24"/>
          <w:szCs w:val="24"/>
        </w:rPr>
        <w:t>addele</w:t>
      </w:r>
      <w:r w:rsidR="00F40CE5" w:rsidRPr="0089493B">
        <w:rPr>
          <w:rFonts w:asciiTheme="majorBidi" w:hAnsiTheme="majorBidi" w:cstheme="majorBidi"/>
          <w:sz w:val="24"/>
          <w:szCs w:val="24"/>
        </w:rPr>
        <w:t>rine</w:t>
      </w:r>
      <w:r w:rsidR="00A67E5A" w:rsidRPr="0089493B">
        <w:rPr>
          <w:rFonts w:asciiTheme="majorBidi" w:hAnsiTheme="majorBidi" w:cstheme="majorBidi"/>
          <w:sz w:val="24"/>
          <w:szCs w:val="24"/>
        </w:rPr>
        <w:t xml:space="preserve"> </w:t>
      </w:r>
      <w:r w:rsidR="00F40CE5" w:rsidRPr="0089493B">
        <w:rPr>
          <w:rFonts w:asciiTheme="majorBidi" w:hAnsiTheme="majorBidi" w:cstheme="majorBidi"/>
          <w:sz w:val="24"/>
          <w:szCs w:val="24"/>
        </w:rPr>
        <w:t>dayanılarak hazırlanmıştır.</w:t>
      </w:r>
    </w:p>
    <w:p w:rsidR="00D5089D" w:rsidRPr="0089493B" w:rsidRDefault="007D5A71" w:rsidP="00FC70EB">
      <w:pPr>
        <w:pStyle w:val="Gvdemetni0"/>
        <w:shd w:val="clear" w:color="auto" w:fill="auto"/>
        <w:spacing w:line="360" w:lineRule="auto"/>
        <w:jc w:val="both"/>
        <w:rPr>
          <w:rFonts w:asciiTheme="majorBidi" w:hAnsiTheme="majorBidi" w:cstheme="majorBidi"/>
          <w:b/>
          <w:bCs/>
          <w:sz w:val="24"/>
          <w:szCs w:val="24"/>
        </w:rPr>
      </w:pPr>
      <w:r w:rsidRPr="0089493B">
        <w:rPr>
          <w:rFonts w:asciiTheme="majorBidi" w:hAnsiTheme="majorBidi" w:cstheme="majorBidi"/>
          <w:b/>
          <w:bCs/>
          <w:sz w:val="24"/>
          <w:szCs w:val="24"/>
        </w:rPr>
        <w:t>Tanımlar</w:t>
      </w:r>
    </w:p>
    <w:p w:rsidR="00D5089D" w:rsidRPr="0089493B" w:rsidRDefault="00FC70EB" w:rsidP="00A67E5A">
      <w:pPr>
        <w:pStyle w:val="Gvdemetni0"/>
        <w:shd w:val="clear" w:color="auto" w:fill="auto"/>
        <w:spacing w:line="360" w:lineRule="auto"/>
        <w:jc w:val="both"/>
        <w:rPr>
          <w:rFonts w:asciiTheme="majorBidi" w:hAnsiTheme="majorBidi" w:cstheme="majorBidi"/>
          <w:sz w:val="24"/>
          <w:szCs w:val="24"/>
        </w:rPr>
      </w:pPr>
      <w:r w:rsidRPr="0089493B">
        <w:rPr>
          <w:rFonts w:asciiTheme="majorBidi" w:hAnsiTheme="majorBidi" w:cstheme="majorBidi"/>
          <w:b/>
          <w:bCs/>
          <w:sz w:val="24"/>
          <w:szCs w:val="24"/>
        </w:rPr>
        <w:t>MADDE 3-</w:t>
      </w:r>
      <w:r w:rsidR="007D5A71" w:rsidRPr="0089493B">
        <w:rPr>
          <w:rFonts w:asciiTheme="majorBidi" w:hAnsiTheme="majorBidi" w:cstheme="majorBidi"/>
          <w:sz w:val="24"/>
          <w:szCs w:val="24"/>
        </w:rPr>
        <w:t xml:space="preserve"> Bu </w:t>
      </w:r>
      <w:r w:rsidR="00A67E5A" w:rsidRPr="0089493B">
        <w:rPr>
          <w:rFonts w:asciiTheme="majorBidi" w:hAnsiTheme="majorBidi" w:cstheme="majorBidi"/>
          <w:sz w:val="24"/>
          <w:szCs w:val="24"/>
        </w:rPr>
        <w:t>yönergede</w:t>
      </w:r>
      <w:r w:rsidR="007D5A71" w:rsidRPr="0089493B">
        <w:rPr>
          <w:rFonts w:asciiTheme="majorBidi" w:hAnsiTheme="majorBidi" w:cstheme="majorBidi"/>
          <w:sz w:val="24"/>
          <w:szCs w:val="24"/>
        </w:rPr>
        <w:t xml:space="preserve"> geçen:</w:t>
      </w:r>
    </w:p>
    <w:p w:rsidR="00D5089D" w:rsidRPr="0089493B" w:rsidRDefault="007D5A71" w:rsidP="00D00B26">
      <w:pPr>
        <w:pStyle w:val="Gvdemetni0"/>
        <w:numPr>
          <w:ilvl w:val="0"/>
          <w:numId w:val="15"/>
        </w:numPr>
        <w:shd w:val="clear" w:color="auto" w:fill="auto"/>
        <w:spacing w:line="360" w:lineRule="auto"/>
        <w:ind w:left="709" w:hanging="349"/>
        <w:jc w:val="both"/>
        <w:rPr>
          <w:rFonts w:asciiTheme="majorBidi" w:hAnsiTheme="majorBidi" w:cstheme="majorBidi"/>
          <w:sz w:val="24"/>
          <w:szCs w:val="24"/>
        </w:rPr>
      </w:pPr>
      <w:r w:rsidRPr="0089493B">
        <w:rPr>
          <w:rFonts w:asciiTheme="majorBidi" w:hAnsiTheme="majorBidi" w:cstheme="majorBidi"/>
          <w:sz w:val="24"/>
          <w:szCs w:val="24"/>
        </w:rPr>
        <w:t xml:space="preserve">Ara sınavlar: </w:t>
      </w:r>
      <w:r w:rsidR="00D00B26" w:rsidRPr="0089493B">
        <w:rPr>
          <w:rFonts w:asciiTheme="majorBidi" w:hAnsiTheme="majorBidi" w:cstheme="majorBidi"/>
          <w:sz w:val="24"/>
          <w:szCs w:val="24"/>
        </w:rPr>
        <w:t xml:space="preserve">Zorunlu </w:t>
      </w:r>
      <w:r w:rsidR="00A751F5" w:rsidRPr="0089493B">
        <w:rPr>
          <w:rFonts w:asciiTheme="majorBidi" w:hAnsiTheme="majorBidi" w:cstheme="majorBidi"/>
          <w:sz w:val="24"/>
          <w:szCs w:val="24"/>
        </w:rPr>
        <w:t>Arapça</w:t>
      </w:r>
      <w:r w:rsidRPr="0089493B">
        <w:rPr>
          <w:rFonts w:asciiTheme="majorBidi" w:hAnsiTheme="majorBidi" w:cstheme="majorBidi"/>
          <w:sz w:val="24"/>
          <w:szCs w:val="24"/>
        </w:rPr>
        <w:t xml:space="preserve"> hazırlık programı süresince uygulanan programların kapsam ve amaçları göz önüne alınarak, her </w:t>
      </w:r>
      <w:r w:rsidR="003F2379" w:rsidRPr="0089493B">
        <w:rPr>
          <w:rFonts w:asciiTheme="majorBidi" w:hAnsiTheme="majorBidi" w:cstheme="majorBidi"/>
          <w:sz w:val="24"/>
          <w:szCs w:val="24"/>
        </w:rPr>
        <w:t>kur</w:t>
      </w:r>
      <w:r w:rsidRPr="0089493B">
        <w:rPr>
          <w:rFonts w:asciiTheme="majorBidi" w:hAnsiTheme="majorBidi" w:cstheme="majorBidi"/>
          <w:sz w:val="24"/>
          <w:szCs w:val="24"/>
        </w:rPr>
        <w:t xml:space="preserve"> için </w:t>
      </w:r>
      <w:r w:rsidR="004C5D03" w:rsidRPr="0089493B">
        <w:rPr>
          <w:rFonts w:asciiTheme="majorBidi" w:hAnsiTheme="majorBidi" w:cstheme="majorBidi"/>
          <w:sz w:val="24"/>
          <w:szCs w:val="24"/>
        </w:rPr>
        <w:t>İlahiyat Fakültesi</w:t>
      </w:r>
      <w:r w:rsidR="00A67E5A" w:rsidRPr="0089493B">
        <w:rPr>
          <w:rFonts w:asciiTheme="majorBidi" w:hAnsiTheme="majorBidi" w:cstheme="majorBidi"/>
          <w:sz w:val="24"/>
          <w:szCs w:val="24"/>
        </w:rPr>
        <w:t>’</w:t>
      </w:r>
      <w:r w:rsidR="004C5D03" w:rsidRPr="0089493B">
        <w:rPr>
          <w:rFonts w:asciiTheme="majorBidi" w:hAnsiTheme="majorBidi" w:cstheme="majorBidi"/>
          <w:sz w:val="24"/>
          <w:szCs w:val="24"/>
        </w:rPr>
        <w:t>n</w:t>
      </w:r>
      <w:r w:rsidRPr="0089493B">
        <w:rPr>
          <w:rFonts w:asciiTheme="majorBidi" w:hAnsiTheme="majorBidi" w:cstheme="majorBidi"/>
          <w:sz w:val="24"/>
          <w:szCs w:val="24"/>
        </w:rPr>
        <w:t xml:space="preserve">ce belirlenen sayıda dönem içinde yapılan </w:t>
      </w:r>
      <w:r w:rsidR="00A67E5A" w:rsidRPr="0089493B">
        <w:rPr>
          <w:rFonts w:asciiTheme="majorBidi" w:hAnsiTheme="majorBidi" w:cstheme="majorBidi"/>
          <w:sz w:val="24"/>
          <w:szCs w:val="24"/>
        </w:rPr>
        <w:t>sınavları;</w:t>
      </w:r>
    </w:p>
    <w:p w:rsidR="00D00B26" w:rsidRPr="0089493B" w:rsidRDefault="00D00B26" w:rsidP="00A67E5A">
      <w:pPr>
        <w:pStyle w:val="Gvdemetni0"/>
        <w:numPr>
          <w:ilvl w:val="0"/>
          <w:numId w:val="15"/>
        </w:numPr>
        <w:shd w:val="clear" w:color="auto" w:fill="auto"/>
        <w:spacing w:line="360" w:lineRule="auto"/>
        <w:ind w:left="709" w:hanging="349"/>
        <w:jc w:val="both"/>
        <w:rPr>
          <w:rFonts w:asciiTheme="majorBidi" w:hAnsiTheme="majorBidi" w:cstheme="majorBidi"/>
          <w:sz w:val="24"/>
          <w:szCs w:val="24"/>
        </w:rPr>
      </w:pPr>
      <w:r w:rsidRPr="0089493B">
        <w:rPr>
          <w:rFonts w:asciiTheme="majorBidi" w:hAnsiTheme="majorBidi" w:cstheme="majorBidi"/>
          <w:sz w:val="24"/>
          <w:szCs w:val="24"/>
        </w:rPr>
        <w:t>Kur tamamlama sınavı: Her kur sonunda bir sonraki kura geçebilmeyi; B2 kuru sonunda ise Zorunlu Arapça hazırlık öğrenimi</w:t>
      </w:r>
      <w:r w:rsidR="00A67E5A" w:rsidRPr="0089493B">
        <w:rPr>
          <w:rFonts w:asciiTheme="majorBidi" w:hAnsiTheme="majorBidi" w:cstheme="majorBidi"/>
          <w:sz w:val="24"/>
          <w:szCs w:val="24"/>
        </w:rPr>
        <w:t>ni</w:t>
      </w:r>
      <w:r w:rsidRPr="0089493B">
        <w:rPr>
          <w:rFonts w:asciiTheme="majorBidi" w:hAnsiTheme="majorBidi" w:cstheme="majorBidi"/>
          <w:sz w:val="24"/>
          <w:szCs w:val="24"/>
        </w:rPr>
        <w:t xml:space="preserve"> tamamlama hak</w:t>
      </w:r>
      <w:r w:rsidR="00A67E5A" w:rsidRPr="0089493B">
        <w:rPr>
          <w:rFonts w:asciiTheme="majorBidi" w:hAnsiTheme="majorBidi" w:cstheme="majorBidi"/>
          <w:sz w:val="24"/>
          <w:szCs w:val="24"/>
        </w:rPr>
        <w:t>kı</w:t>
      </w:r>
      <w:r w:rsidRPr="0089493B">
        <w:rPr>
          <w:rFonts w:asciiTheme="majorBidi" w:hAnsiTheme="majorBidi" w:cstheme="majorBidi"/>
          <w:sz w:val="24"/>
          <w:szCs w:val="24"/>
        </w:rPr>
        <w:t xml:space="preserve"> veren sınavı;</w:t>
      </w:r>
    </w:p>
    <w:p w:rsidR="00D00B26" w:rsidRPr="0089493B" w:rsidRDefault="00D00B26" w:rsidP="00D00B26">
      <w:pPr>
        <w:pStyle w:val="Gvdemetni0"/>
        <w:numPr>
          <w:ilvl w:val="0"/>
          <w:numId w:val="15"/>
        </w:numPr>
        <w:shd w:val="clear" w:color="auto" w:fill="auto"/>
        <w:spacing w:line="360" w:lineRule="auto"/>
        <w:ind w:left="709" w:hanging="349"/>
        <w:jc w:val="both"/>
        <w:rPr>
          <w:rFonts w:asciiTheme="majorBidi" w:hAnsiTheme="majorBidi" w:cstheme="majorBidi"/>
          <w:sz w:val="24"/>
          <w:szCs w:val="24"/>
        </w:rPr>
      </w:pPr>
      <w:r w:rsidRPr="0089493B">
        <w:rPr>
          <w:rFonts w:asciiTheme="majorBidi" w:hAnsiTheme="majorBidi" w:cstheme="majorBidi"/>
          <w:sz w:val="24"/>
          <w:szCs w:val="24"/>
        </w:rPr>
        <w:t xml:space="preserve">Muafiyet sınavı: Zorunlu </w:t>
      </w:r>
      <w:r w:rsidR="00A67E5A" w:rsidRPr="0089493B">
        <w:rPr>
          <w:rFonts w:asciiTheme="majorBidi" w:hAnsiTheme="majorBidi" w:cstheme="majorBidi"/>
          <w:sz w:val="24"/>
          <w:szCs w:val="24"/>
        </w:rPr>
        <w:t xml:space="preserve">Arapça </w:t>
      </w:r>
      <w:r w:rsidRPr="0089493B">
        <w:rPr>
          <w:rFonts w:asciiTheme="majorBidi" w:hAnsiTheme="majorBidi" w:cstheme="majorBidi"/>
          <w:sz w:val="24"/>
          <w:szCs w:val="24"/>
        </w:rPr>
        <w:t>hazırlık programına dahil olan öğrencilerin Arapça hazırlık programından muaf olmaları için yılda iki defa olmak üzere girdikleri</w:t>
      </w:r>
      <w:r w:rsidR="00A67E5A" w:rsidRPr="0089493B">
        <w:rPr>
          <w:rFonts w:asciiTheme="majorBidi" w:hAnsiTheme="majorBidi" w:cstheme="majorBidi"/>
          <w:sz w:val="24"/>
          <w:szCs w:val="24"/>
        </w:rPr>
        <w:t xml:space="preserve"> sınavı;</w:t>
      </w:r>
    </w:p>
    <w:p w:rsidR="00D5089D" w:rsidRPr="0089493B" w:rsidRDefault="00D00B26" w:rsidP="00D00B26">
      <w:pPr>
        <w:pStyle w:val="Gvdemetni0"/>
        <w:shd w:val="clear" w:color="auto" w:fill="auto"/>
        <w:spacing w:line="360" w:lineRule="auto"/>
        <w:ind w:left="709" w:hanging="349"/>
        <w:jc w:val="both"/>
        <w:rPr>
          <w:rFonts w:asciiTheme="majorBidi" w:hAnsiTheme="majorBidi" w:cstheme="majorBidi"/>
          <w:sz w:val="24"/>
          <w:szCs w:val="24"/>
        </w:rPr>
      </w:pPr>
      <w:r w:rsidRPr="0089493B">
        <w:rPr>
          <w:rFonts w:asciiTheme="majorBidi" w:hAnsiTheme="majorBidi" w:cstheme="majorBidi"/>
          <w:b/>
          <w:bCs/>
          <w:sz w:val="24"/>
          <w:szCs w:val="24"/>
        </w:rPr>
        <w:t>ç</w:t>
      </w:r>
      <w:r w:rsidR="00D548FF" w:rsidRPr="0089493B">
        <w:rPr>
          <w:rFonts w:asciiTheme="majorBidi" w:hAnsiTheme="majorBidi" w:cstheme="majorBidi"/>
          <w:b/>
          <w:bCs/>
          <w:sz w:val="24"/>
          <w:szCs w:val="24"/>
        </w:rPr>
        <w:t xml:space="preserve">) </w:t>
      </w:r>
      <w:r w:rsidR="007D5A71" w:rsidRPr="0089493B">
        <w:rPr>
          <w:rFonts w:asciiTheme="majorBidi" w:hAnsiTheme="majorBidi" w:cstheme="majorBidi"/>
          <w:sz w:val="24"/>
          <w:szCs w:val="24"/>
        </w:rPr>
        <w:t>Birim: Pamukkale Üniversitesi</w:t>
      </w:r>
      <w:r w:rsidR="00A67E5A" w:rsidRPr="0089493B">
        <w:rPr>
          <w:rFonts w:asciiTheme="majorBidi" w:hAnsiTheme="majorBidi" w:cstheme="majorBidi"/>
          <w:sz w:val="24"/>
          <w:szCs w:val="24"/>
        </w:rPr>
        <w:t>’</w:t>
      </w:r>
      <w:r w:rsidR="007D5A71" w:rsidRPr="0089493B">
        <w:rPr>
          <w:rFonts w:asciiTheme="majorBidi" w:hAnsiTheme="majorBidi" w:cstheme="majorBidi"/>
          <w:sz w:val="24"/>
          <w:szCs w:val="24"/>
        </w:rPr>
        <w:t xml:space="preserve">ne bağlı </w:t>
      </w:r>
      <w:r w:rsidR="001979ED" w:rsidRPr="0089493B">
        <w:rPr>
          <w:rFonts w:asciiTheme="majorBidi" w:hAnsiTheme="majorBidi" w:cstheme="majorBidi"/>
          <w:sz w:val="24"/>
          <w:szCs w:val="24"/>
        </w:rPr>
        <w:t>İlahiyat Fakültesi</w:t>
      </w:r>
      <w:r w:rsidR="00A67E5A" w:rsidRPr="0089493B">
        <w:rPr>
          <w:rFonts w:asciiTheme="majorBidi" w:hAnsiTheme="majorBidi" w:cstheme="majorBidi"/>
          <w:sz w:val="24"/>
          <w:szCs w:val="24"/>
        </w:rPr>
        <w:t>’</w:t>
      </w:r>
      <w:r w:rsidR="001979ED" w:rsidRPr="0089493B">
        <w:rPr>
          <w:rFonts w:asciiTheme="majorBidi" w:hAnsiTheme="majorBidi" w:cstheme="majorBidi"/>
          <w:sz w:val="24"/>
          <w:szCs w:val="24"/>
        </w:rPr>
        <w:t>ni</w:t>
      </w:r>
      <w:r w:rsidR="00A67E5A" w:rsidRPr="0089493B">
        <w:rPr>
          <w:rFonts w:asciiTheme="majorBidi" w:hAnsiTheme="majorBidi" w:cstheme="majorBidi"/>
          <w:sz w:val="24"/>
          <w:szCs w:val="24"/>
        </w:rPr>
        <w:t>;</w:t>
      </w:r>
    </w:p>
    <w:p w:rsidR="00D5089D" w:rsidRPr="0089493B" w:rsidRDefault="00D00B26" w:rsidP="00D00B26">
      <w:pPr>
        <w:pStyle w:val="Gvdemetni0"/>
        <w:shd w:val="clear" w:color="auto" w:fill="auto"/>
        <w:spacing w:line="360" w:lineRule="auto"/>
        <w:ind w:left="709" w:hanging="349"/>
        <w:jc w:val="both"/>
        <w:rPr>
          <w:rFonts w:asciiTheme="majorBidi" w:hAnsiTheme="majorBidi" w:cstheme="majorBidi"/>
          <w:sz w:val="24"/>
          <w:szCs w:val="24"/>
        </w:rPr>
      </w:pPr>
      <w:r w:rsidRPr="0089493B">
        <w:rPr>
          <w:rFonts w:asciiTheme="majorBidi" w:hAnsiTheme="majorBidi" w:cstheme="majorBidi"/>
          <w:b/>
          <w:bCs/>
          <w:sz w:val="24"/>
          <w:szCs w:val="24"/>
        </w:rPr>
        <w:t>d</w:t>
      </w:r>
      <w:r w:rsidR="004C5D03" w:rsidRPr="0089493B">
        <w:rPr>
          <w:rFonts w:asciiTheme="majorBidi" w:hAnsiTheme="majorBidi" w:cstheme="majorBidi"/>
          <w:b/>
          <w:bCs/>
          <w:sz w:val="24"/>
          <w:szCs w:val="24"/>
        </w:rPr>
        <w:t xml:space="preserve">) </w:t>
      </w:r>
      <w:r w:rsidR="001979ED" w:rsidRPr="0089493B">
        <w:rPr>
          <w:rFonts w:asciiTheme="majorBidi" w:hAnsiTheme="majorBidi" w:cstheme="majorBidi"/>
          <w:sz w:val="24"/>
          <w:szCs w:val="24"/>
        </w:rPr>
        <w:t>Seviye Tespit Sınavı</w:t>
      </w:r>
      <w:r w:rsidR="007D5A71" w:rsidRPr="0089493B">
        <w:rPr>
          <w:rFonts w:asciiTheme="majorBidi" w:hAnsiTheme="majorBidi" w:cstheme="majorBidi"/>
          <w:sz w:val="24"/>
          <w:szCs w:val="24"/>
        </w:rPr>
        <w:t xml:space="preserve">: </w:t>
      </w:r>
      <w:r w:rsidR="00A751F5" w:rsidRPr="0089493B">
        <w:rPr>
          <w:rFonts w:asciiTheme="majorBidi" w:hAnsiTheme="majorBidi" w:cstheme="majorBidi"/>
          <w:sz w:val="24"/>
          <w:szCs w:val="24"/>
        </w:rPr>
        <w:t xml:space="preserve">Arapça </w:t>
      </w:r>
      <w:r w:rsidR="007D5A71" w:rsidRPr="0089493B">
        <w:rPr>
          <w:rFonts w:asciiTheme="majorBidi" w:hAnsiTheme="majorBidi" w:cstheme="majorBidi"/>
          <w:sz w:val="24"/>
          <w:szCs w:val="24"/>
        </w:rPr>
        <w:t xml:space="preserve">hazırlık programına kabul edilecek öğrencilerin </w:t>
      </w:r>
      <w:r w:rsidR="001979ED" w:rsidRPr="0089493B">
        <w:rPr>
          <w:rFonts w:asciiTheme="majorBidi" w:hAnsiTheme="majorBidi" w:cstheme="majorBidi"/>
          <w:sz w:val="24"/>
          <w:szCs w:val="24"/>
        </w:rPr>
        <w:t>Arapça</w:t>
      </w:r>
      <w:r w:rsidR="007D5A71" w:rsidRPr="0089493B">
        <w:rPr>
          <w:rFonts w:asciiTheme="majorBidi" w:hAnsiTheme="majorBidi" w:cstheme="majorBidi"/>
          <w:sz w:val="24"/>
          <w:szCs w:val="24"/>
        </w:rPr>
        <w:t xml:space="preserve"> dil seviyelerini ve sınıfla</w:t>
      </w:r>
      <w:r w:rsidR="00A67E5A" w:rsidRPr="0089493B">
        <w:rPr>
          <w:rFonts w:asciiTheme="majorBidi" w:hAnsiTheme="majorBidi" w:cstheme="majorBidi"/>
          <w:sz w:val="24"/>
          <w:szCs w:val="24"/>
        </w:rPr>
        <w:t>rını belirlemeye yönelik sınavı;</w:t>
      </w:r>
    </w:p>
    <w:p w:rsidR="00D5089D" w:rsidRPr="0089493B" w:rsidRDefault="00A67E5A" w:rsidP="00D00B26">
      <w:pPr>
        <w:pStyle w:val="Gvdemetni0"/>
        <w:shd w:val="clear" w:color="auto" w:fill="auto"/>
        <w:spacing w:line="360" w:lineRule="auto"/>
        <w:ind w:left="709" w:hanging="349"/>
        <w:jc w:val="both"/>
        <w:rPr>
          <w:rFonts w:asciiTheme="majorBidi" w:hAnsiTheme="majorBidi" w:cstheme="majorBidi"/>
          <w:sz w:val="24"/>
          <w:szCs w:val="24"/>
        </w:rPr>
      </w:pPr>
      <w:r w:rsidRPr="0089493B">
        <w:rPr>
          <w:rFonts w:asciiTheme="majorBidi" w:hAnsiTheme="majorBidi" w:cstheme="majorBidi"/>
          <w:b/>
          <w:bCs/>
          <w:sz w:val="24"/>
          <w:szCs w:val="24"/>
        </w:rPr>
        <w:t>e</w:t>
      </w:r>
      <w:r w:rsidR="00D548FF" w:rsidRPr="0089493B">
        <w:rPr>
          <w:rFonts w:asciiTheme="majorBidi" w:hAnsiTheme="majorBidi" w:cstheme="majorBidi"/>
          <w:b/>
          <w:bCs/>
          <w:sz w:val="24"/>
          <w:szCs w:val="24"/>
        </w:rPr>
        <w:t>)</w:t>
      </w:r>
      <w:r w:rsidR="00D548FF" w:rsidRPr="0089493B">
        <w:rPr>
          <w:rFonts w:asciiTheme="majorBidi" w:hAnsiTheme="majorBidi" w:cstheme="majorBidi"/>
          <w:sz w:val="24"/>
          <w:szCs w:val="24"/>
        </w:rPr>
        <w:t xml:space="preserve"> </w:t>
      </w:r>
      <w:r w:rsidRPr="0089493B">
        <w:rPr>
          <w:rFonts w:asciiTheme="majorBidi" w:hAnsiTheme="majorBidi" w:cstheme="majorBidi"/>
          <w:sz w:val="24"/>
          <w:szCs w:val="24"/>
        </w:rPr>
        <w:t xml:space="preserve"> </w:t>
      </w:r>
      <w:r w:rsidR="00DF182C" w:rsidRPr="0089493B">
        <w:rPr>
          <w:rFonts w:asciiTheme="majorBidi" w:hAnsiTheme="majorBidi" w:cstheme="majorBidi"/>
          <w:sz w:val="24"/>
          <w:szCs w:val="24"/>
        </w:rPr>
        <w:t>Dekan</w:t>
      </w:r>
      <w:r w:rsidR="007D5A71" w:rsidRPr="0089493B">
        <w:rPr>
          <w:rFonts w:asciiTheme="majorBidi" w:hAnsiTheme="majorBidi" w:cstheme="majorBidi"/>
          <w:sz w:val="24"/>
          <w:szCs w:val="24"/>
        </w:rPr>
        <w:t xml:space="preserve">: Pamukkale Üniversitesi </w:t>
      </w:r>
      <w:r w:rsidR="00DF182C" w:rsidRPr="0089493B">
        <w:rPr>
          <w:rFonts w:asciiTheme="majorBidi" w:hAnsiTheme="majorBidi" w:cstheme="majorBidi"/>
          <w:sz w:val="24"/>
          <w:szCs w:val="24"/>
        </w:rPr>
        <w:t>İlahiyat Fakültesi Dekanı</w:t>
      </w:r>
      <w:r w:rsidRPr="0089493B">
        <w:rPr>
          <w:rFonts w:asciiTheme="majorBidi" w:hAnsiTheme="majorBidi" w:cstheme="majorBidi"/>
          <w:sz w:val="24"/>
          <w:szCs w:val="24"/>
        </w:rPr>
        <w:t>’nı</w:t>
      </w:r>
      <w:r w:rsidR="008F4A3A" w:rsidRPr="0089493B">
        <w:rPr>
          <w:rFonts w:asciiTheme="majorBidi" w:hAnsiTheme="majorBidi" w:cstheme="majorBidi"/>
          <w:sz w:val="24"/>
          <w:szCs w:val="24"/>
        </w:rPr>
        <w:t>;</w:t>
      </w:r>
    </w:p>
    <w:p w:rsidR="00D5089D" w:rsidRPr="0089493B" w:rsidRDefault="00A67E5A" w:rsidP="00A67E5A">
      <w:pPr>
        <w:pStyle w:val="Gvdemetni0"/>
        <w:shd w:val="clear" w:color="auto" w:fill="auto"/>
        <w:spacing w:line="360" w:lineRule="auto"/>
        <w:ind w:left="709" w:hanging="349"/>
        <w:jc w:val="both"/>
        <w:rPr>
          <w:rFonts w:asciiTheme="majorBidi" w:hAnsiTheme="majorBidi" w:cstheme="majorBidi"/>
          <w:sz w:val="24"/>
          <w:szCs w:val="24"/>
        </w:rPr>
      </w:pPr>
      <w:r w:rsidRPr="0089493B">
        <w:rPr>
          <w:rFonts w:asciiTheme="majorBidi" w:hAnsiTheme="majorBidi" w:cstheme="majorBidi"/>
          <w:b/>
          <w:bCs/>
          <w:sz w:val="24"/>
          <w:szCs w:val="24"/>
        </w:rPr>
        <w:t>f</w:t>
      </w:r>
      <w:r w:rsidR="00D548FF" w:rsidRPr="0089493B">
        <w:rPr>
          <w:rFonts w:asciiTheme="majorBidi" w:hAnsiTheme="majorBidi" w:cstheme="majorBidi"/>
          <w:b/>
          <w:bCs/>
          <w:sz w:val="24"/>
          <w:szCs w:val="24"/>
        </w:rPr>
        <w:t>)</w:t>
      </w:r>
      <w:r w:rsidRPr="0089493B">
        <w:rPr>
          <w:rFonts w:asciiTheme="majorBidi" w:hAnsiTheme="majorBidi" w:cstheme="majorBidi"/>
          <w:b/>
          <w:bCs/>
          <w:sz w:val="24"/>
          <w:szCs w:val="24"/>
        </w:rPr>
        <w:t xml:space="preserve"> </w:t>
      </w:r>
      <w:r w:rsidR="007D5A71" w:rsidRPr="0089493B">
        <w:rPr>
          <w:rFonts w:asciiTheme="majorBidi" w:hAnsiTheme="majorBidi" w:cstheme="majorBidi"/>
          <w:sz w:val="24"/>
          <w:szCs w:val="24"/>
        </w:rPr>
        <w:t xml:space="preserve">Ortak </w:t>
      </w:r>
      <w:r w:rsidRPr="0089493B">
        <w:rPr>
          <w:rFonts w:asciiTheme="majorBidi" w:hAnsiTheme="majorBidi" w:cstheme="majorBidi"/>
          <w:sz w:val="24"/>
          <w:szCs w:val="24"/>
        </w:rPr>
        <w:t>Z</w:t>
      </w:r>
      <w:r w:rsidR="007D5A71" w:rsidRPr="0089493B">
        <w:rPr>
          <w:rFonts w:asciiTheme="majorBidi" w:hAnsiTheme="majorBidi" w:cstheme="majorBidi"/>
          <w:sz w:val="24"/>
          <w:szCs w:val="24"/>
        </w:rPr>
        <w:t xml:space="preserve">orunlu </w:t>
      </w:r>
      <w:r w:rsidRPr="0089493B">
        <w:rPr>
          <w:rFonts w:asciiTheme="majorBidi" w:hAnsiTheme="majorBidi" w:cstheme="majorBidi"/>
          <w:sz w:val="24"/>
          <w:szCs w:val="24"/>
        </w:rPr>
        <w:t>Y</w:t>
      </w:r>
      <w:r w:rsidR="007D5A71" w:rsidRPr="0089493B">
        <w:rPr>
          <w:rFonts w:asciiTheme="majorBidi" w:hAnsiTheme="majorBidi" w:cstheme="majorBidi"/>
          <w:sz w:val="24"/>
          <w:szCs w:val="24"/>
        </w:rPr>
        <w:t xml:space="preserve">abancı </w:t>
      </w:r>
      <w:r w:rsidRPr="0089493B">
        <w:rPr>
          <w:rFonts w:asciiTheme="majorBidi" w:hAnsiTheme="majorBidi" w:cstheme="majorBidi"/>
          <w:sz w:val="24"/>
          <w:szCs w:val="24"/>
        </w:rPr>
        <w:t>D</w:t>
      </w:r>
      <w:r w:rsidR="007D5A71" w:rsidRPr="0089493B">
        <w:rPr>
          <w:rFonts w:asciiTheme="majorBidi" w:hAnsiTheme="majorBidi" w:cstheme="majorBidi"/>
          <w:sz w:val="24"/>
          <w:szCs w:val="24"/>
        </w:rPr>
        <w:t xml:space="preserve">il </w:t>
      </w:r>
      <w:r w:rsidRPr="0089493B">
        <w:rPr>
          <w:rFonts w:asciiTheme="majorBidi" w:hAnsiTheme="majorBidi" w:cstheme="majorBidi"/>
          <w:sz w:val="24"/>
          <w:szCs w:val="24"/>
        </w:rPr>
        <w:t>D</w:t>
      </w:r>
      <w:r w:rsidR="007D5A71" w:rsidRPr="0089493B">
        <w:rPr>
          <w:rFonts w:asciiTheme="majorBidi" w:hAnsiTheme="majorBidi" w:cstheme="majorBidi"/>
          <w:sz w:val="24"/>
          <w:szCs w:val="24"/>
        </w:rPr>
        <w:t>ersleri: 2547 sayılı Kanunun 5</w:t>
      </w:r>
      <w:r w:rsidRPr="0089493B">
        <w:rPr>
          <w:rFonts w:asciiTheme="majorBidi" w:hAnsiTheme="majorBidi" w:cstheme="majorBidi"/>
          <w:sz w:val="24"/>
          <w:szCs w:val="24"/>
        </w:rPr>
        <w:t>.</w:t>
      </w:r>
      <w:r w:rsidR="007D5A71" w:rsidRPr="0089493B">
        <w:rPr>
          <w:rFonts w:asciiTheme="majorBidi" w:hAnsiTheme="majorBidi" w:cstheme="majorBidi"/>
          <w:sz w:val="24"/>
          <w:szCs w:val="24"/>
        </w:rPr>
        <w:t xml:space="preserve"> maddesi</w:t>
      </w:r>
      <w:r w:rsidR="003B2578" w:rsidRPr="0089493B">
        <w:rPr>
          <w:rFonts w:asciiTheme="majorBidi" w:hAnsiTheme="majorBidi" w:cstheme="majorBidi"/>
          <w:sz w:val="24"/>
          <w:szCs w:val="24"/>
        </w:rPr>
        <w:t xml:space="preserve">nin birinci fıkrasının </w:t>
      </w:r>
      <w:r w:rsidR="007D5A71" w:rsidRPr="0089493B">
        <w:rPr>
          <w:rFonts w:asciiTheme="majorBidi" w:hAnsiTheme="majorBidi" w:cstheme="majorBidi"/>
          <w:sz w:val="24"/>
          <w:szCs w:val="24"/>
        </w:rPr>
        <w:t>(ı) bendine göre verilen ortak</w:t>
      </w:r>
      <w:r w:rsidR="008F4A3A" w:rsidRPr="0089493B">
        <w:rPr>
          <w:rFonts w:asciiTheme="majorBidi" w:hAnsiTheme="majorBidi" w:cstheme="majorBidi"/>
          <w:sz w:val="24"/>
          <w:szCs w:val="24"/>
        </w:rPr>
        <w:t xml:space="preserve"> zorunlu yabancı dil derslerini;</w:t>
      </w:r>
    </w:p>
    <w:p w:rsidR="00D5089D" w:rsidRPr="0089493B" w:rsidRDefault="003B2578" w:rsidP="00D00B26">
      <w:pPr>
        <w:pStyle w:val="Gvdemetni0"/>
        <w:shd w:val="clear" w:color="auto" w:fill="auto"/>
        <w:spacing w:line="360" w:lineRule="auto"/>
        <w:ind w:left="709" w:hanging="349"/>
        <w:jc w:val="both"/>
        <w:rPr>
          <w:rFonts w:asciiTheme="majorBidi" w:hAnsiTheme="majorBidi" w:cstheme="majorBidi"/>
          <w:sz w:val="24"/>
          <w:szCs w:val="24"/>
        </w:rPr>
      </w:pPr>
      <w:r w:rsidRPr="0089493B">
        <w:rPr>
          <w:rFonts w:asciiTheme="majorBidi" w:hAnsiTheme="majorBidi" w:cstheme="majorBidi"/>
          <w:b/>
          <w:bCs/>
          <w:sz w:val="24"/>
          <w:szCs w:val="24"/>
        </w:rPr>
        <w:t>g</w:t>
      </w:r>
      <w:r w:rsidR="00784203" w:rsidRPr="0089493B">
        <w:rPr>
          <w:rFonts w:asciiTheme="majorBidi" w:hAnsiTheme="majorBidi" w:cstheme="majorBidi"/>
          <w:b/>
          <w:bCs/>
          <w:sz w:val="24"/>
          <w:szCs w:val="24"/>
        </w:rPr>
        <w:t xml:space="preserve">) </w:t>
      </w:r>
      <w:r w:rsidR="007D5A71" w:rsidRPr="0089493B">
        <w:rPr>
          <w:rFonts w:asciiTheme="majorBidi" w:hAnsiTheme="majorBidi" w:cstheme="majorBidi"/>
          <w:sz w:val="24"/>
          <w:szCs w:val="24"/>
        </w:rPr>
        <w:t>Rektör: Pamukkale Üniversitesi Rektörü</w:t>
      </w:r>
      <w:r w:rsidR="008F4A3A" w:rsidRPr="0089493B">
        <w:rPr>
          <w:rFonts w:asciiTheme="majorBidi" w:hAnsiTheme="majorBidi" w:cstheme="majorBidi"/>
          <w:sz w:val="24"/>
          <w:szCs w:val="24"/>
        </w:rPr>
        <w:t>’nü;</w:t>
      </w:r>
    </w:p>
    <w:p w:rsidR="00784203" w:rsidRPr="0089493B" w:rsidRDefault="003B2578" w:rsidP="00D00B26">
      <w:pPr>
        <w:pStyle w:val="Gvdemetni0"/>
        <w:shd w:val="clear" w:color="auto" w:fill="auto"/>
        <w:spacing w:line="360" w:lineRule="auto"/>
        <w:ind w:left="709" w:hanging="349"/>
        <w:jc w:val="both"/>
        <w:rPr>
          <w:rFonts w:asciiTheme="majorBidi" w:hAnsiTheme="majorBidi" w:cstheme="majorBidi"/>
          <w:sz w:val="24"/>
          <w:szCs w:val="24"/>
        </w:rPr>
      </w:pPr>
      <w:r w:rsidRPr="0089493B">
        <w:rPr>
          <w:rFonts w:asciiTheme="majorBidi" w:hAnsiTheme="majorBidi" w:cstheme="majorBidi"/>
          <w:b/>
          <w:bCs/>
          <w:sz w:val="24"/>
          <w:szCs w:val="24"/>
        </w:rPr>
        <w:t>ğ</w:t>
      </w:r>
      <w:r w:rsidR="00784203" w:rsidRPr="0089493B">
        <w:rPr>
          <w:rFonts w:asciiTheme="majorBidi" w:hAnsiTheme="majorBidi" w:cstheme="majorBidi"/>
          <w:b/>
          <w:bCs/>
          <w:sz w:val="24"/>
          <w:szCs w:val="24"/>
        </w:rPr>
        <w:t xml:space="preserve">) </w:t>
      </w:r>
      <w:r w:rsidR="007D5A71" w:rsidRPr="0089493B">
        <w:rPr>
          <w:rFonts w:asciiTheme="majorBidi" w:hAnsiTheme="majorBidi" w:cstheme="majorBidi"/>
          <w:sz w:val="24"/>
          <w:szCs w:val="24"/>
        </w:rPr>
        <w:t>Senato: Pamukkale Üniversitesi Senatosu</w:t>
      </w:r>
      <w:r w:rsidR="008F4A3A" w:rsidRPr="0089493B">
        <w:rPr>
          <w:rFonts w:asciiTheme="majorBidi" w:hAnsiTheme="majorBidi" w:cstheme="majorBidi"/>
          <w:sz w:val="24"/>
          <w:szCs w:val="24"/>
        </w:rPr>
        <w:t>’nu;</w:t>
      </w:r>
    </w:p>
    <w:p w:rsidR="00D5089D" w:rsidRPr="0089493B" w:rsidRDefault="003B2578" w:rsidP="00D00B26">
      <w:pPr>
        <w:pStyle w:val="Gvdemetni0"/>
        <w:shd w:val="clear" w:color="auto" w:fill="auto"/>
        <w:spacing w:line="360" w:lineRule="auto"/>
        <w:ind w:firstLine="360"/>
        <w:jc w:val="both"/>
        <w:rPr>
          <w:rFonts w:asciiTheme="majorBidi" w:hAnsiTheme="majorBidi" w:cstheme="majorBidi"/>
          <w:sz w:val="24"/>
          <w:szCs w:val="24"/>
        </w:rPr>
      </w:pPr>
      <w:r w:rsidRPr="0089493B">
        <w:rPr>
          <w:rFonts w:asciiTheme="majorBidi" w:hAnsiTheme="majorBidi" w:cstheme="majorBidi"/>
          <w:b/>
          <w:bCs/>
          <w:sz w:val="24"/>
          <w:szCs w:val="24"/>
        </w:rPr>
        <w:t>h</w:t>
      </w:r>
      <w:r w:rsidR="00784203" w:rsidRPr="0089493B">
        <w:rPr>
          <w:rFonts w:asciiTheme="majorBidi" w:hAnsiTheme="majorBidi" w:cstheme="majorBidi"/>
          <w:b/>
          <w:bCs/>
          <w:sz w:val="24"/>
          <w:szCs w:val="24"/>
        </w:rPr>
        <w:t>)</w:t>
      </w:r>
      <w:r w:rsidR="00784203" w:rsidRPr="0089493B">
        <w:rPr>
          <w:rFonts w:asciiTheme="majorBidi" w:hAnsiTheme="majorBidi" w:cstheme="majorBidi"/>
          <w:sz w:val="24"/>
          <w:szCs w:val="24"/>
        </w:rPr>
        <w:t xml:space="preserve"> </w:t>
      </w:r>
      <w:r w:rsidR="007D5A71" w:rsidRPr="0089493B">
        <w:rPr>
          <w:rFonts w:asciiTheme="majorBidi" w:hAnsiTheme="majorBidi" w:cstheme="majorBidi"/>
          <w:sz w:val="24"/>
          <w:szCs w:val="24"/>
        </w:rPr>
        <w:t>Üniversite: Pamukkale Üniversitesi</w:t>
      </w:r>
      <w:r w:rsidR="008F4A3A" w:rsidRPr="0089493B">
        <w:rPr>
          <w:rFonts w:asciiTheme="majorBidi" w:hAnsiTheme="majorBidi" w:cstheme="majorBidi"/>
          <w:sz w:val="24"/>
          <w:szCs w:val="24"/>
        </w:rPr>
        <w:t>’ni;</w:t>
      </w:r>
    </w:p>
    <w:p w:rsidR="003B2578" w:rsidRPr="0089493B" w:rsidRDefault="003B2578" w:rsidP="003B2578">
      <w:pPr>
        <w:pStyle w:val="Gvdemetni0"/>
        <w:shd w:val="clear" w:color="auto" w:fill="auto"/>
        <w:spacing w:line="360" w:lineRule="auto"/>
        <w:ind w:left="360"/>
        <w:jc w:val="both"/>
        <w:rPr>
          <w:rFonts w:asciiTheme="majorBidi" w:hAnsiTheme="majorBidi" w:cstheme="majorBidi"/>
          <w:sz w:val="24"/>
          <w:szCs w:val="24"/>
        </w:rPr>
      </w:pPr>
      <w:r w:rsidRPr="0089493B">
        <w:rPr>
          <w:rFonts w:asciiTheme="majorBidi" w:hAnsiTheme="majorBidi" w:cstheme="majorBidi"/>
          <w:b/>
          <w:bCs/>
          <w:sz w:val="24"/>
          <w:szCs w:val="24"/>
        </w:rPr>
        <w:t>ı</w:t>
      </w:r>
      <w:r w:rsidR="007D5A71" w:rsidRPr="0089493B">
        <w:rPr>
          <w:rFonts w:asciiTheme="majorBidi" w:hAnsiTheme="majorBidi" w:cstheme="majorBidi"/>
          <w:b/>
          <w:bCs/>
          <w:sz w:val="24"/>
          <w:szCs w:val="24"/>
        </w:rPr>
        <w:t>)</w:t>
      </w:r>
      <w:r w:rsidR="00D548FF" w:rsidRPr="0089493B">
        <w:rPr>
          <w:rFonts w:asciiTheme="majorBidi" w:hAnsiTheme="majorBidi" w:cstheme="majorBidi"/>
          <w:sz w:val="24"/>
          <w:szCs w:val="24"/>
        </w:rPr>
        <w:t xml:space="preserve"> </w:t>
      </w:r>
      <w:r w:rsidR="00A751F5" w:rsidRPr="0089493B">
        <w:rPr>
          <w:rFonts w:asciiTheme="majorBidi" w:hAnsiTheme="majorBidi" w:cstheme="majorBidi"/>
          <w:sz w:val="24"/>
          <w:szCs w:val="24"/>
        </w:rPr>
        <w:t>Arapça</w:t>
      </w:r>
      <w:r w:rsidR="007D5A71" w:rsidRPr="0089493B">
        <w:rPr>
          <w:rFonts w:asciiTheme="majorBidi" w:hAnsiTheme="majorBidi" w:cstheme="majorBidi"/>
          <w:sz w:val="24"/>
          <w:szCs w:val="24"/>
        </w:rPr>
        <w:t xml:space="preserve"> </w:t>
      </w:r>
      <w:r w:rsidRPr="0089493B">
        <w:rPr>
          <w:rFonts w:asciiTheme="majorBidi" w:hAnsiTheme="majorBidi" w:cstheme="majorBidi"/>
          <w:sz w:val="24"/>
          <w:szCs w:val="24"/>
        </w:rPr>
        <w:t>Hazırlık P</w:t>
      </w:r>
      <w:r w:rsidR="007D5A71" w:rsidRPr="0089493B">
        <w:rPr>
          <w:rFonts w:asciiTheme="majorBidi" w:hAnsiTheme="majorBidi" w:cstheme="majorBidi"/>
          <w:sz w:val="24"/>
          <w:szCs w:val="24"/>
        </w:rPr>
        <w:t xml:space="preserve">rogramı: </w:t>
      </w:r>
      <w:r w:rsidR="00DF182C" w:rsidRPr="0089493B">
        <w:rPr>
          <w:rFonts w:asciiTheme="majorBidi" w:hAnsiTheme="majorBidi" w:cstheme="majorBidi"/>
          <w:sz w:val="24"/>
          <w:szCs w:val="24"/>
        </w:rPr>
        <w:t>İlahiyat Fakültesi</w:t>
      </w:r>
      <w:r w:rsidR="007D5A71" w:rsidRPr="0089493B">
        <w:rPr>
          <w:rFonts w:asciiTheme="majorBidi" w:hAnsiTheme="majorBidi" w:cstheme="majorBidi"/>
          <w:sz w:val="24"/>
          <w:szCs w:val="24"/>
        </w:rPr>
        <w:t xml:space="preserve"> tarafından yürütülen </w:t>
      </w:r>
      <w:r w:rsidRPr="0089493B">
        <w:rPr>
          <w:rFonts w:asciiTheme="majorBidi" w:hAnsiTheme="majorBidi" w:cstheme="majorBidi"/>
          <w:sz w:val="24"/>
          <w:szCs w:val="24"/>
        </w:rPr>
        <w:t xml:space="preserve">zorunlu </w:t>
      </w:r>
      <w:r w:rsidR="00A751F5" w:rsidRPr="0089493B">
        <w:rPr>
          <w:rFonts w:asciiTheme="majorBidi" w:hAnsiTheme="majorBidi" w:cstheme="majorBidi"/>
          <w:sz w:val="24"/>
          <w:szCs w:val="24"/>
        </w:rPr>
        <w:t xml:space="preserve">Arapça </w:t>
      </w:r>
      <w:r w:rsidRPr="0089493B">
        <w:rPr>
          <w:rFonts w:asciiTheme="majorBidi" w:hAnsiTheme="majorBidi" w:cstheme="majorBidi"/>
          <w:sz w:val="24"/>
          <w:szCs w:val="24"/>
        </w:rPr>
        <w:t>hazırlık</w:t>
      </w:r>
    </w:p>
    <w:p w:rsidR="00D5089D" w:rsidRPr="0089493B" w:rsidRDefault="003B2578" w:rsidP="003B2578">
      <w:pPr>
        <w:pStyle w:val="Gvdemetni0"/>
        <w:shd w:val="clear" w:color="auto" w:fill="auto"/>
        <w:spacing w:line="360" w:lineRule="auto"/>
        <w:ind w:left="360"/>
        <w:jc w:val="both"/>
        <w:rPr>
          <w:rFonts w:asciiTheme="majorBidi" w:hAnsiTheme="majorBidi" w:cstheme="majorBidi"/>
          <w:sz w:val="24"/>
          <w:szCs w:val="24"/>
        </w:rPr>
      </w:pPr>
      <w:r w:rsidRPr="0089493B">
        <w:rPr>
          <w:rFonts w:asciiTheme="majorBidi" w:hAnsiTheme="majorBidi" w:cstheme="majorBidi"/>
          <w:sz w:val="24"/>
          <w:szCs w:val="24"/>
        </w:rPr>
        <w:t xml:space="preserve">   eğitim-</w:t>
      </w:r>
      <w:r w:rsidR="008F4A3A" w:rsidRPr="0089493B">
        <w:rPr>
          <w:rFonts w:asciiTheme="majorBidi" w:hAnsiTheme="majorBidi" w:cstheme="majorBidi"/>
          <w:sz w:val="24"/>
          <w:szCs w:val="24"/>
        </w:rPr>
        <w:t>öğretimini;</w:t>
      </w:r>
    </w:p>
    <w:p w:rsidR="00D5089D" w:rsidRPr="0089493B" w:rsidRDefault="003B2578" w:rsidP="00D00B26">
      <w:pPr>
        <w:pStyle w:val="Gvdemetni0"/>
        <w:shd w:val="clear" w:color="auto" w:fill="auto"/>
        <w:spacing w:line="360" w:lineRule="auto"/>
        <w:ind w:left="360"/>
        <w:jc w:val="both"/>
        <w:rPr>
          <w:rFonts w:asciiTheme="majorBidi" w:hAnsiTheme="majorBidi" w:cstheme="majorBidi"/>
          <w:sz w:val="24"/>
          <w:szCs w:val="24"/>
        </w:rPr>
      </w:pPr>
      <w:r w:rsidRPr="0089493B">
        <w:rPr>
          <w:rFonts w:asciiTheme="majorBidi" w:hAnsiTheme="majorBidi" w:cstheme="majorBidi"/>
          <w:b/>
          <w:bCs/>
          <w:sz w:val="24"/>
          <w:szCs w:val="24"/>
        </w:rPr>
        <w:t>i</w:t>
      </w:r>
      <w:r w:rsidR="007D5A71" w:rsidRPr="0089493B">
        <w:rPr>
          <w:rFonts w:asciiTheme="majorBidi" w:hAnsiTheme="majorBidi" w:cstheme="majorBidi"/>
          <w:b/>
          <w:bCs/>
          <w:sz w:val="24"/>
          <w:szCs w:val="24"/>
        </w:rPr>
        <w:t>)</w:t>
      </w:r>
      <w:r w:rsidR="007D5A71" w:rsidRPr="0089493B">
        <w:rPr>
          <w:rFonts w:asciiTheme="majorBidi" w:hAnsiTheme="majorBidi" w:cstheme="majorBidi"/>
          <w:sz w:val="24"/>
          <w:szCs w:val="24"/>
        </w:rPr>
        <w:t xml:space="preserve"> </w:t>
      </w:r>
      <w:r w:rsidR="00DF182C" w:rsidRPr="0089493B">
        <w:rPr>
          <w:rFonts w:asciiTheme="majorBidi" w:hAnsiTheme="majorBidi" w:cstheme="majorBidi"/>
          <w:sz w:val="24"/>
          <w:szCs w:val="24"/>
        </w:rPr>
        <w:t>Fakülte</w:t>
      </w:r>
      <w:r w:rsidR="007D5A71" w:rsidRPr="0089493B">
        <w:rPr>
          <w:rFonts w:asciiTheme="majorBidi" w:hAnsiTheme="majorBidi" w:cstheme="majorBidi"/>
          <w:sz w:val="24"/>
          <w:szCs w:val="24"/>
        </w:rPr>
        <w:t xml:space="preserve"> Kurulu: </w:t>
      </w:r>
      <w:r w:rsidRPr="0089493B">
        <w:rPr>
          <w:rFonts w:asciiTheme="majorBidi" w:hAnsiTheme="majorBidi" w:cstheme="majorBidi"/>
          <w:sz w:val="24"/>
          <w:szCs w:val="24"/>
        </w:rPr>
        <w:t xml:space="preserve">Pamukkale Üniversitesi </w:t>
      </w:r>
      <w:r w:rsidR="00DF182C" w:rsidRPr="0089493B">
        <w:rPr>
          <w:rFonts w:asciiTheme="majorBidi" w:hAnsiTheme="majorBidi" w:cstheme="majorBidi"/>
          <w:sz w:val="24"/>
          <w:szCs w:val="24"/>
        </w:rPr>
        <w:t xml:space="preserve">İlahiyat Fakültesi </w:t>
      </w:r>
      <w:r w:rsidR="007D5A71" w:rsidRPr="0089493B">
        <w:rPr>
          <w:rFonts w:asciiTheme="majorBidi" w:hAnsiTheme="majorBidi" w:cstheme="majorBidi"/>
          <w:sz w:val="24"/>
          <w:szCs w:val="24"/>
        </w:rPr>
        <w:t>Kurulu</w:t>
      </w:r>
      <w:r w:rsidR="008F4A3A" w:rsidRPr="0089493B">
        <w:rPr>
          <w:rFonts w:asciiTheme="majorBidi" w:hAnsiTheme="majorBidi" w:cstheme="majorBidi"/>
          <w:sz w:val="24"/>
          <w:szCs w:val="24"/>
        </w:rPr>
        <w:t>’nu;</w:t>
      </w:r>
    </w:p>
    <w:p w:rsidR="00DF182C" w:rsidRPr="0089493B" w:rsidRDefault="003B2578" w:rsidP="00D00B26">
      <w:pPr>
        <w:pStyle w:val="Gvdemetni0"/>
        <w:shd w:val="clear" w:color="auto" w:fill="auto"/>
        <w:spacing w:line="360" w:lineRule="auto"/>
        <w:ind w:left="360"/>
        <w:jc w:val="both"/>
        <w:rPr>
          <w:rFonts w:asciiTheme="majorBidi" w:hAnsiTheme="majorBidi" w:cstheme="majorBidi"/>
          <w:sz w:val="24"/>
          <w:szCs w:val="24"/>
        </w:rPr>
      </w:pPr>
      <w:r w:rsidRPr="0089493B">
        <w:rPr>
          <w:rFonts w:asciiTheme="majorBidi" w:hAnsiTheme="majorBidi" w:cstheme="majorBidi"/>
          <w:b/>
          <w:bCs/>
          <w:sz w:val="24"/>
          <w:szCs w:val="24"/>
        </w:rPr>
        <w:t>j</w:t>
      </w:r>
      <w:r w:rsidR="007D5A71" w:rsidRPr="0089493B">
        <w:rPr>
          <w:rFonts w:asciiTheme="majorBidi" w:hAnsiTheme="majorBidi" w:cstheme="majorBidi"/>
          <w:b/>
          <w:bCs/>
          <w:sz w:val="24"/>
          <w:szCs w:val="24"/>
        </w:rPr>
        <w:t>)</w:t>
      </w:r>
      <w:r w:rsidR="00DF182C" w:rsidRPr="0089493B">
        <w:rPr>
          <w:rFonts w:asciiTheme="majorBidi" w:hAnsiTheme="majorBidi" w:cstheme="majorBidi"/>
          <w:sz w:val="24"/>
          <w:szCs w:val="24"/>
        </w:rPr>
        <w:t xml:space="preserve"> İlahiyat Fakültesi Dekanlığı</w:t>
      </w:r>
      <w:r w:rsidR="007D5A71" w:rsidRPr="0089493B">
        <w:rPr>
          <w:rFonts w:asciiTheme="majorBidi" w:hAnsiTheme="majorBidi" w:cstheme="majorBidi"/>
          <w:sz w:val="24"/>
          <w:szCs w:val="24"/>
        </w:rPr>
        <w:t xml:space="preserve">: Pamukkale Üniversitesi </w:t>
      </w:r>
      <w:r w:rsidR="00DF182C" w:rsidRPr="0089493B">
        <w:rPr>
          <w:rFonts w:asciiTheme="majorBidi" w:hAnsiTheme="majorBidi" w:cstheme="majorBidi"/>
          <w:sz w:val="24"/>
          <w:szCs w:val="24"/>
        </w:rPr>
        <w:t>İlahiyat Fakültesi Dekanlığı</w:t>
      </w:r>
      <w:r w:rsidRPr="0089493B">
        <w:rPr>
          <w:rFonts w:asciiTheme="majorBidi" w:hAnsiTheme="majorBidi" w:cstheme="majorBidi"/>
          <w:sz w:val="24"/>
          <w:szCs w:val="24"/>
        </w:rPr>
        <w:t>’nı;</w:t>
      </w:r>
    </w:p>
    <w:p w:rsidR="00DF182C" w:rsidRPr="0089493B" w:rsidRDefault="003B2578" w:rsidP="00D00B26">
      <w:pPr>
        <w:pStyle w:val="Gvdemetni0"/>
        <w:shd w:val="clear" w:color="auto" w:fill="auto"/>
        <w:spacing w:line="360" w:lineRule="auto"/>
        <w:ind w:left="360"/>
        <w:jc w:val="both"/>
        <w:rPr>
          <w:rFonts w:asciiTheme="majorBidi" w:hAnsiTheme="majorBidi" w:cstheme="majorBidi"/>
          <w:sz w:val="24"/>
          <w:szCs w:val="24"/>
        </w:rPr>
      </w:pPr>
      <w:r w:rsidRPr="0089493B">
        <w:rPr>
          <w:rFonts w:asciiTheme="majorBidi" w:hAnsiTheme="majorBidi" w:cstheme="majorBidi"/>
          <w:b/>
          <w:bCs/>
          <w:sz w:val="24"/>
          <w:szCs w:val="24"/>
        </w:rPr>
        <w:lastRenderedPageBreak/>
        <w:t>k</w:t>
      </w:r>
      <w:r w:rsidR="007D5A71" w:rsidRPr="0089493B">
        <w:rPr>
          <w:rFonts w:asciiTheme="majorBidi" w:hAnsiTheme="majorBidi" w:cstheme="majorBidi"/>
          <w:b/>
          <w:bCs/>
          <w:sz w:val="24"/>
          <w:szCs w:val="24"/>
        </w:rPr>
        <w:t>)</w:t>
      </w:r>
      <w:r w:rsidR="007D5A71" w:rsidRPr="0089493B">
        <w:rPr>
          <w:rFonts w:asciiTheme="majorBidi" w:hAnsiTheme="majorBidi" w:cstheme="majorBidi"/>
          <w:sz w:val="24"/>
          <w:szCs w:val="24"/>
        </w:rPr>
        <w:t xml:space="preserve"> </w:t>
      </w:r>
      <w:r w:rsidR="00DF182C" w:rsidRPr="0089493B">
        <w:rPr>
          <w:rFonts w:asciiTheme="majorBidi" w:hAnsiTheme="majorBidi" w:cstheme="majorBidi"/>
          <w:sz w:val="24"/>
          <w:szCs w:val="24"/>
        </w:rPr>
        <w:t xml:space="preserve">İlahiyat Fakültesi </w:t>
      </w:r>
      <w:r w:rsidR="007D5A71" w:rsidRPr="0089493B">
        <w:rPr>
          <w:rFonts w:asciiTheme="majorBidi" w:hAnsiTheme="majorBidi" w:cstheme="majorBidi"/>
          <w:sz w:val="24"/>
          <w:szCs w:val="24"/>
        </w:rPr>
        <w:t xml:space="preserve">Yönetim Kurulu: </w:t>
      </w:r>
      <w:r w:rsidR="00DF182C" w:rsidRPr="0089493B">
        <w:rPr>
          <w:rFonts w:asciiTheme="majorBidi" w:hAnsiTheme="majorBidi" w:cstheme="majorBidi"/>
          <w:sz w:val="24"/>
          <w:szCs w:val="24"/>
        </w:rPr>
        <w:t>İlahiyat Fakültesi</w:t>
      </w:r>
      <w:r w:rsidR="007D5A71" w:rsidRPr="0089493B">
        <w:rPr>
          <w:rFonts w:asciiTheme="majorBidi" w:hAnsiTheme="majorBidi" w:cstheme="majorBidi"/>
          <w:sz w:val="24"/>
          <w:szCs w:val="24"/>
        </w:rPr>
        <w:t xml:space="preserve"> Yönetim Kurulu</w:t>
      </w:r>
      <w:r w:rsidRPr="0089493B">
        <w:rPr>
          <w:rFonts w:asciiTheme="majorBidi" w:hAnsiTheme="majorBidi" w:cstheme="majorBidi"/>
          <w:sz w:val="24"/>
          <w:szCs w:val="24"/>
        </w:rPr>
        <w:t>’nu;</w:t>
      </w:r>
    </w:p>
    <w:p w:rsidR="003B2578" w:rsidRPr="0089493B" w:rsidRDefault="003B2578" w:rsidP="003B2578">
      <w:pPr>
        <w:pStyle w:val="Gvdemetni0"/>
        <w:shd w:val="clear" w:color="auto" w:fill="auto"/>
        <w:spacing w:line="360" w:lineRule="auto"/>
        <w:ind w:left="360"/>
        <w:jc w:val="both"/>
        <w:rPr>
          <w:rFonts w:asciiTheme="majorBidi" w:hAnsiTheme="majorBidi" w:cstheme="majorBidi"/>
          <w:sz w:val="24"/>
          <w:szCs w:val="24"/>
        </w:rPr>
      </w:pPr>
      <w:r w:rsidRPr="0089493B">
        <w:rPr>
          <w:rFonts w:asciiTheme="majorBidi" w:hAnsiTheme="majorBidi" w:cstheme="majorBidi"/>
          <w:b/>
          <w:bCs/>
          <w:sz w:val="24"/>
          <w:szCs w:val="24"/>
        </w:rPr>
        <w:t>l</w:t>
      </w:r>
      <w:r w:rsidR="007D5A71" w:rsidRPr="0089493B">
        <w:rPr>
          <w:rFonts w:asciiTheme="majorBidi" w:hAnsiTheme="majorBidi" w:cstheme="majorBidi"/>
          <w:b/>
          <w:bCs/>
          <w:sz w:val="24"/>
          <w:szCs w:val="24"/>
        </w:rPr>
        <w:t>)</w:t>
      </w:r>
      <w:r w:rsidR="007D5A71" w:rsidRPr="0089493B">
        <w:rPr>
          <w:rFonts w:asciiTheme="majorBidi" w:hAnsiTheme="majorBidi" w:cstheme="majorBidi"/>
          <w:sz w:val="24"/>
          <w:szCs w:val="24"/>
        </w:rPr>
        <w:t xml:space="preserve"> A1, A2, B1, B2,: Türkiye </w:t>
      </w:r>
      <w:r w:rsidRPr="0089493B">
        <w:rPr>
          <w:rFonts w:asciiTheme="majorBidi" w:hAnsiTheme="majorBidi" w:cstheme="majorBidi"/>
          <w:sz w:val="24"/>
          <w:szCs w:val="24"/>
        </w:rPr>
        <w:t>y</w:t>
      </w:r>
      <w:r w:rsidR="007D5A71" w:rsidRPr="0089493B">
        <w:rPr>
          <w:rFonts w:asciiTheme="majorBidi" w:hAnsiTheme="majorBidi" w:cstheme="majorBidi"/>
          <w:sz w:val="24"/>
          <w:szCs w:val="24"/>
        </w:rPr>
        <w:t xml:space="preserve">ükseköğretim </w:t>
      </w:r>
      <w:r w:rsidRPr="0089493B">
        <w:rPr>
          <w:rFonts w:asciiTheme="majorBidi" w:hAnsiTheme="majorBidi" w:cstheme="majorBidi"/>
          <w:sz w:val="24"/>
          <w:szCs w:val="24"/>
        </w:rPr>
        <w:t>y</w:t>
      </w:r>
      <w:r w:rsidR="007D5A71" w:rsidRPr="0089493B">
        <w:rPr>
          <w:rFonts w:asciiTheme="majorBidi" w:hAnsiTheme="majorBidi" w:cstheme="majorBidi"/>
          <w:sz w:val="24"/>
          <w:szCs w:val="24"/>
        </w:rPr>
        <w:t xml:space="preserve">eterlilikler </w:t>
      </w:r>
      <w:r w:rsidRPr="0089493B">
        <w:rPr>
          <w:rFonts w:asciiTheme="majorBidi" w:hAnsiTheme="majorBidi" w:cstheme="majorBidi"/>
          <w:sz w:val="24"/>
          <w:szCs w:val="24"/>
        </w:rPr>
        <w:t>ç</w:t>
      </w:r>
      <w:r w:rsidR="007D5A71" w:rsidRPr="0089493B">
        <w:rPr>
          <w:rFonts w:asciiTheme="majorBidi" w:hAnsiTheme="majorBidi" w:cstheme="majorBidi"/>
          <w:sz w:val="24"/>
          <w:szCs w:val="24"/>
        </w:rPr>
        <w:t xml:space="preserve">erçevesinde ifade edilen </w:t>
      </w:r>
      <w:r w:rsidR="00772D42" w:rsidRPr="0089493B">
        <w:rPr>
          <w:rFonts w:asciiTheme="majorBidi" w:hAnsiTheme="majorBidi" w:cstheme="majorBidi"/>
          <w:sz w:val="24"/>
          <w:szCs w:val="24"/>
        </w:rPr>
        <w:t>kur</w:t>
      </w:r>
    </w:p>
    <w:p w:rsidR="00D5089D" w:rsidRPr="0089493B" w:rsidRDefault="003B2578" w:rsidP="003B2578">
      <w:pPr>
        <w:pStyle w:val="Gvdemetni0"/>
        <w:shd w:val="clear" w:color="auto" w:fill="auto"/>
        <w:spacing w:line="360" w:lineRule="auto"/>
        <w:ind w:left="360"/>
        <w:jc w:val="both"/>
        <w:rPr>
          <w:rFonts w:asciiTheme="majorBidi" w:hAnsiTheme="majorBidi" w:cstheme="majorBidi"/>
          <w:sz w:val="24"/>
          <w:szCs w:val="24"/>
        </w:rPr>
      </w:pPr>
      <w:r w:rsidRPr="0089493B">
        <w:rPr>
          <w:rFonts w:asciiTheme="majorBidi" w:hAnsiTheme="majorBidi" w:cstheme="majorBidi"/>
          <w:b/>
          <w:bCs/>
          <w:sz w:val="24"/>
          <w:szCs w:val="24"/>
        </w:rPr>
        <w:t xml:space="preserve">   </w:t>
      </w:r>
      <w:r w:rsidRPr="0089493B">
        <w:rPr>
          <w:rFonts w:asciiTheme="majorBidi" w:hAnsiTheme="majorBidi" w:cstheme="majorBidi"/>
          <w:sz w:val="24"/>
          <w:szCs w:val="24"/>
        </w:rPr>
        <w:t xml:space="preserve"> seviyelerini;</w:t>
      </w:r>
    </w:p>
    <w:p w:rsidR="003B2578" w:rsidRPr="0089493B" w:rsidRDefault="003B2578" w:rsidP="003B2578">
      <w:pPr>
        <w:pStyle w:val="Gvdemetni0"/>
        <w:shd w:val="clear" w:color="auto" w:fill="auto"/>
        <w:spacing w:line="360" w:lineRule="auto"/>
        <w:ind w:left="360"/>
        <w:jc w:val="both"/>
        <w:rPr>
          <w:rFonts w:asciiTheme="majorBidi" w:hAnsiTheme="majorBidi" w:cstheme="majorBidi"/>
          <w:sz w:val="24"/>
          <w:szCs w:val="24"/>
        </w:rPr>
      </w:pPr>
      <w:r w:rsidRPr="0089493B">
        <w:rPr>
          <w:rFonts w:asciiTheme="majorBidi" w:hAnsiTheme="majorBidi" w:cstheme="majorBidi"/>
          <w:b/>
          <w:bCs/>
          <w:sz w:val="24"/>
          <w:szCs w:val="24"/>
        </w:rPr>
        <w:t>m</w:t>
      </w:r>
      <w:r w:rsidR="007D5A71" w:rsidRPr="0089493B">
        <w:rPr>
          <w:rFonts w:asciiTheme="majorBidi" w:hAnsiTheme="majorBidi" w:cstheme="majorBidi"/>
          <w:b/>
          <w:bCs/>
          <w:sz w:val="24"/>
          <w:szCs w:val="24"/>
        </w:rPr>
        <w:t>)</w:t>
      </w:r>
      <w:r w:rsidR="007D5A71" w:rsidRPr="0089493B">
        <w:rPr>
          <w:rFonts w:asciiTheme="majorBidi" w:hAnsiTheme="majorBidi" w:cstheme="majorBidi"/>
          <w:sz w:val="24"/>
          <w:szCs w:val="24"/>
        </w:rPr>
        <w:t xml:space="preserve"> Bütünleme </w:t>
      </w:r>
      <w:r w:rsidRPr="0089493B">
        <w:rPr>
          <w:rFonts w:asciiTheme="majorBidi" w:hAnsiTheme="majorBidi" w:cstheme="majorBidi"/>
          <w:sz w:val="24"/>
          <w:szCs w:val="24"/>
        </w:rPr>
        <w:t>S</w:t>
      </w:r>
      <w:r w:rsidR="007D5A71" w:rsidRPr="0089493B">
        <w:rPr>
          <w:rFonts w:asciiTheme="majorBidi" w:hAnsiTheme="majorBidi" w:cstheme="majorBidi"/>
          <w:sz w:val="24"/>
          <w:szCs w:val="24"/>
        </w:rPr>
        <w:t>ınavı: B2 düzey modül bitirme sınavına girme hakkı kazanmış</w:t>
      </w:r>
      <w:r w:rsidRPr="0089493B">
        <w:rPr>
          <w:rFonts w:asciiTheme="majorBidi" w:hAnsiTheme="majorBidi" w:cstheme="majorBidi"/>
          <w:sz w:val="24"/>
          <w:szCs w:val="24"/>
        </w:rPr>
        <w:t>,</w:t>
      </w:r>
      <w:r w:rsidR="007D5A71" w:rsidRPr="0089493B">
        <w:rPr>
          <w:rFonts w:asciiTheme="majorBidi" w:hAnsiTheme="majorBidi" w:cstheme="majorBidi"/>
          <w:sz w:val="24"/>
          <w:szCs w:val="24"/>
        </w:rPr>
        <w:t xml:space="preserve"> ancak</w:t>
      </w:r>
    </w:p>
    <w:p w:rsidR="003B2578" w:rsidRPr="0089493B" w:rsidRDefault="003B2578" w:rsidP="003B2578">
      <w:pPr>
        <w:pStyle w:val="Gvdemetni0"/>
        <w:shd w:val="clear" w:color="auto" w:fill="auto"/>
        <w:spacing w:line="360" w:lineRule="auto"/>
        <w:ind w:left="360"/>
        <w:jc w:val="both"/>
        <w:rPr>
          <w:rFonts w:asciiTheme="majorBidi" w:hAnsiTheme="majorBidi" w:cstheme="majorBidi"/>
          <w:sz w:val="24"/>
          <w:szCs w:val="24"/>
        </w:rPr>
      </w:pPr>
      <w:r w:rsidRPr="0089493B">
        <w:rPr>
          <w:rFonts w:asciiTheme="majorBidi" w:hAnsiTheme="majorBidi" w:cstheme="majorBidi"/>
          <w:b/>
          <w:bCs/>
          <w:sz w:val="24"/>
          <w:szCs w:val="24"/>
        </w:rPr>
        <w:t xml:space="preserve">    </w:t>
      </w:r>
      <w:r w:rsidR="007D5A71" w:rsidRPr="0089493B">
        <w:rPr>
          <w:rFonts w:asciiTheme="majorBidi" w:hAnsiTheme="majorBidi" w:cstheme="majorBidi"/>
          <w:sz w:val="24"/>
          <w:szCs w:val="24"/>
        </w:rPr>
        <w:t xml:space="preserve"> başarısız olmuş öğrencilerin girebileceği bahar yarı yılı</w:t>
      </w:r>
      <w:r w:rsidRPr="0089493B">
        <w:rPr>
          <w:rFonts w:asciiTheme="majorBidi" w:hAnsiTheme="majorBidi" w:cstheme="majorBidi"/>
          <w:sz w:val="24"/>
          <w:szCs w:val="24"/>
        </w:rPr>
        <w:t xml:space="preserve"> sonunda bir kez yapılan sınavı;</w:t>
      </w:r>
    </w:p>
    <w:p w:rsidR="003B2578" w:rsidRPr="0089493B" w:rsidRDefault="003B2578" w:rsidP="003B2578">
      <w:pPr>
        <w:pStyle w:val="Gvdemetni0"/>
        <w:shd w:val="clear" w:color="auto" w:fill="auto"/>
        <w:spacing w:line="360" w:lineRule="auto"/>
        <w:ind w:left="360"/>
        <w:jc w:val="both"/>
        <w:rPr>
          <w:rFonts w:asciiTheme="majorBidi" w:hAnsiTheme="majorBidi" w:cstheme="majorBidi"/>
          <w:sz w:val="24"/>
          <w:szCs w:val="24"/>
        </w:rPr>
      </w:pPr>
      <w:r w:rsidRPr="0089493B">
        <w:rPr>
          <w:rFonts w:asciiTheme="majorBidi" w:hAnsiTheme="majorBidi" w:cstheme="majorBidi"/>
          <w:b/>
          <w:bCs/>
          <w:sz w:val="24"/>
          <w:szCs w:val="24"/>
        </w:rPr>
        <w:t>n</w:t>
      </w:r>
      <w:r w:rsidR="007D5A71" w:rsidRPr="0089493B">
        <w:rPr>
          <w:rFonts w:asciiTheme="majorBidi" w:hAnsiTheme="majorBidi" w:cstheme="majorBidi"/>
          <w:b/>
          <w:bCs/>
          <w:sz w:val="24"/>
          <w:szCs w:val="24"/>
        </w:rPr>
        <w:t>)</w:t>
      </w:r>
      <w:r w:rsidRPr="0089493B">
        <w:rPr>
          <w:rFonts w:asciiTheme="majorBidi" w:hAnsiTheme="majorBidi" w:cstheme="majorBidi"/>
          <w:b/>
          <w:bCs/>
          <w:sz w:val="24"/>
          <w:szCs w:val="24"/>
        </w:rPr>
        <w:t xml:space="preserve"> </w:t>
      </w:r>
      <w:r w:rsidR="00A75BD1" w:rsidRPr="0089493B">
        <w:rPr>
          <w:rFonts w:asciiTheme="majorBidi" w:hAnsiTheme="majorBidi" w:cstheme="majorBidi"/>
          <w:sz w:val="24"/>
          <w:szCs w:val="24"/>
        </w:rPr>
        <w:t>Kur</w:t>
      </w:r>
      <w:r w:rsidR="00772D42" w:rsidRPr="0089493B">
        <w:rPr>
          <w:rFonts w:asciiTheme="majorBidi" w:hAnsiTheme="majorBidi" w:cstheme="majorBidi"/>
          <w:sz w:val="24"/>
          <w:szCs w:val="24"/>
        </w:rPr>
        <w:t>: Zorunlu Arapça hazırlık eğitimi boyunca haftada 26 de</w:t>
      </w:r>
      <w:r w:rsidRPr="0089493B">
        <w:rPr>
          <w:rFonts w:asciiTheme="majorBidi" w:hAnsiTheme="majorBidi" w:cstheme="majorBidi"/>
          <w:sz w:val="24"/>
          <w:szCs w:val="24"/>
        </w:rPr>
        <w:t xml:space="preserve">rs saati olmak üzere 7 </w:t>
      </w:r>
    </w:p>
    <w:p w:rsidR="00D5089D" w:rsidRPr="0089493B" w:rsidRDefault="003B2578" w:rsidP="003B2578">
      <w:pPr>
        <w:pStyle w:val="Gvdemetni0"/>
        <w:shd w:val="clear" w:color="auto" w:fill="auto"/>
        <w:spacing w:line="360" w:lineRule="auto"/>
        <w:ind w:left="360"/>
        <w:jc w:val="both"/>
        <w:rPr>
          <w:rFonts w:asciiTheme="majorBidi" w:hAnsiTheme="majorBidi" w:cstheme="majorBidi"/>
          <w:sz w:val="24"/>
          <w:szCs w:val="24"/>
        </w:rPr>
      </w:pPr>
      <w:r w:rsidRPr="0089493B">
        <w:rPr>
          <w:rFonts w:asciiTheme="majorBidi" w:hAnsiTheme="majorBidi" w:cstheme="majorBidi"/>
          <w:b/>
          <w:bCs/>
          <w:sz w:val="24"/>
          <w:szCs w:val="24"/>
        </w:rPr>
        <w:t xml:space="preserve">     </w:t>
      </w:r>
      <w:r w:rsidRPr="0089493B">
        <w:rPr>
          <w:rFonts w:asciiTheme="majorBidi" w:hAnsiTheme="majorBidi" w:cstheme="majorBidi"/>
          <w:sz w:val="24"/>
          <w:szCs w:val="24"/>
        </w:rPr>
        <w:t>haftalık</w:t>
      </w:r>
      <w:r w:rsidRPr="0089493B">
        <w:rPr>
          <w:rFonts w:asciiTheme="majorBidi" w:hAnsiTheme="majorBidi" w:cstheme="majorBidi"/>
          <w:b/>
          <w:bCs/>
          <w:sz w:val="24"/>
          <w:szCs w:val="24"/>
        </w:rPr>
        <w:t xml:space="preserve"> </w:t>
      </w:r>
      <w:r w:rsidR="00772D42" w:rsidRPr="0089493B">
        <w:rPr>
          <w:rFonts w:asciiTheme="majorBidi" w:hAnsiTheme="majorBidi" w:cstheme="majorBidi"/>
          <w:sz w:val="24"/>
          <w:szCs w:val="24"/>
        </w:rPr>
        <w:t>periyotlara ayrılan eğitim dönemlerini ifade eder.</w:t>
      </w:r>
    </w:p>
    <w:p w:rsidR="003B2578" w:rsidRPr="0089493B" w:rsidRDefault="003B2578" w:rsidP="003B2578">
      <w:pPr>
        <w:pStyle w:val="Gvdemetni0"/>
        <w:shd w:val="clear" w:color="auto" w:fill="auto"/>
        <w:spacing w:line="360" w:lineRule="auto"/>
        <w:ind w:left="360"/>
        <w:jc w:val="both"/>
        <w:rPr>
          <w:rFonts w:asciiTheme="majorBidi" w:hAnsiTheme="majorBidi" w:cstheme="majorBidi"/>
          <w:sz w:val="24"/>
          <w:szCs w:val="24"/>
        </w:rPr>
      </w:pPr>
    </w:p>
    <w:p w:rsidR="0049555A" w:rsidRPr="0089493B" w:rsidRDefault="007D5A71" w:rsidP="00F40CE5">
      <w:pPr>
        <w:pStyle w:val="Balk10"/>
        <w:keepNext/>
        <w:keepLines/>
        <w:shd w:val="clear" w:color="auto" w:fill="auto"/>
        <w:spacing w:before="0" w:line="360" w:lineRule="auto"/>
        <w:jc w:val="center"/>
        <w:outlineLvl w:val="9"/>
        <w:rPr>
          <w:rFonts w:asciiTheme="majorBidi" w:hAnsiTheme="majorBidi" w:cstheme="majorBidi"/>
          <w:b/>
          <w:bCs/>
          <w:sz w:val="24"/>
          <w:szCs w:val="24"/>
        </w:rPr>
      </w:pPr>
      <w:bookmarkStart w:id="0" w:name="bookmark0"/>
      <w:r w:rsidRPr="0089493B">
        <w:rPr>
          <w:rFonts w:asciiTheme="majorBidi" w:hAnsiTheme="majorBidi" w:cstheme="majorBidi"/>
          <w:b/>
          <w:bCs/>
          <w:sz w:val="24"/>
          <w:szCs w:val="24"/>
        </w:rPr>
        <w:t>İKİNCİ BÖLÜM</w:t>
      </w:r>
    </w:p>
    <w:p w:rsidR="00FC70EB" w:rsidRPr="0089493B" w:rsidRDefault="007D5A71" w:rsidP="00A75BD1">
      <w:pPr>
        <w:pStyle w:val="Balk10"/>
        <w:keepNext/>
        <w:keepLines/>
        <w:shd w:val="clear" w:color="auto" w:fill="auto"/>
        <w:spacing w:before="0" w:line="360" w:lineRule="auto"/>
        <w:jc w:val="center"/>
        <w:outlineLvl w:val="9"/>
        <w:rPr>
          <w:rFonts w:asciiTheme="majorBidi" w:hAnsiTheme="majorBidi" w:cstheme="majorBidi"/>
          <w:b/>
          <w:bCs/>
          <w:sz w:val="24"/>
          <w:szCs w:val="24"/>
        </w:rPr>
      </w:pPr>
      <w:r w:rsidRPr="0089493B">
        <w:rPr>
          <w:rFonts w:asciiTheme="majorBidi" w:hAnsiTheme="majorBidi" w:cstheme="majorBidi"/>
          <w:b/>
          <w:bCs/>
          <w:sz w:val="24"/>
          <w:szCs w:val="24"/>
        </w:rPr>
        <w:t xml:space="preserve">Zorunlu </w:t>
      </w:r>
      <w:r w:rsidR="00A75BD1" w:rsidRPr="0089493B">
        <w:rPr>
          <w:rFonts w:asciiTheme="majorBidi" w:hAnsiTheme="majorBidi" w:cstheme="majorBidi"/>
          <w:b/>
          <w:bCs/>
          <w:sz w:val="24"/>
          <w:szCs w:val="24"/>
        </w:rPr>
        <w:t xml:space="preserve">Arapça </w:t>
      </w:r>
      <w:r w:rsidRPr="0089493B">
        <w:rPr>
          <w:rFonts w:asciiTheme="majorBidi" w:hAnsiTheme="majorBidi" w:cstheme="majorBidi"/>
          <w:b/>
          <w:bCs/>
          <w:sz w:val="24"/>
          <w:szCs w:val="24"/>
        </w:rPr>
        <w:t xml:space="preserve">Dersleri Öğretimine İlişkin Esaslar </w:t>
      </w:r>
    </w:p>
    <w:p w:rsidR="00D5089D" w:rsidRPr="0089493B" w:rsidRDefault="007D5A71" w:rsidP="00FC70EB">
      <w:pPr>
        <w:pStyle w:val="Balk10"/>
        <w:keepNext/>
        <w:keepLines/>
        <w:shd w:val="clear" w:color="auto" w:fill="auto"/>
        <w:spacing w:before="0" w:line="360" w:lineRule="auto"/>
        <w:outlineLvl w:val="9"/>
        <w:rPr>
          <w:rFonts w:asciiTheme="majorBidi" w:hAnsiTheme="majorBidi" w:cstheme="majorBidi"/>
          <w:b/>
          <w:bCs/>
          <w:sz w:val="24"/>
          <w:szCs w:val="24"/>
        </w:rPr>
      </w:pPr>
      <w:r w:rsidRPr="0089493B">
        <w:rPr>
          <w:rFonts w:asciiTheme="majorBidi" w:hAnsiTheme="majorBidi" w:cstheme="majorBidi"/>
          <w:b/>
          <w:bCs/>
          <w:sz w:val="24"/>
          <w:szCs w:val="24"/>
        </w:rPr>
        <w:t>Derslerin Programlanması</w:t>
      </w:r>
      <w:bookmarkEnd w:id="0"/>
    </w:p>
    <w:p w:rsidR="00EA74EE" w:rsidRPr="0089493B" w:rsidRDefault="00FC70EB" w:rsidP="003B2578">
      <w:pPr>
        <w:pStyle w:val="Gvdemetni0"/>
        <w:shd w:val="clear" w:color="auto" w:fill="auto"/>
        <w:tabs>
          <w:tab w:val="left" w:pos="1076"/>
          <w:tab w:val="right" w:pos="9039"/>
        </w:tabs>
        <w:spacing w:line="360" w:lineRule="auto"/>
        <w:jc w:val="both"/>
        <w:rPr>
          <w:rFonts w:asciiTheme="majorBidi" w:hAnsiTheme="majorBidi" w:cstheme="majorBidi"/>
          <w:b/>
          <w:bCs/>
          <w:sz w:val="24"/>
          <w:szCs w:val="24"/>
        </w:rPr>
      </w:pPr>
      <w:r w:rsidRPr="0089493B">
        <w:rPr>
          <w:rFonts w:asciiTheme="majorBidi" w:hAnsiTheme="majorBidi" w:cstheme="majorBidi"/>
          <w:b/>
          <w:bCs/>
          <w:sz w:val="24"/>
          <w:szCs w:val="24"/>
        </w:rPr>
        <w:t xml:space="preserve">MADDE </w:t>
      </w:r>
      <w:r w:rsidR="00772D42" w:rsidRPr="0089493B">
        <w:rPr>
          <w:rFonts w:asciiTheme="majorBidi" w:hAnsiTheme="majorBidi" w:cstheme="majorBidi"/>
          <w:b/>
          <w:bCs/>
          <w:sz w:val="24"/>
          <w:szCs w:val="24"/>
        </w:rPr>
        <w:t xml:space="preserve">4- </w:t>
      </w:r>
    </w:p>
    <w:p w:rsidR="00F40CE5" w:rsidRPr="0089493B" w:rsidRDefault="007D5A71" w:rsidP="00EA74EE">
      <w:pPr>
        <w:pStyle w:val="Gvdemetni0"/>
        <w:numPr>
          <w:ilvl w:val="0"/>
          <w:numId w:val="17"/>
        </w:numPr>
        <w:shd w:val="clear" w:color="auto" w:fill="auto"/>
        <w:tabs>
          <w:tab w:val="left" w:pos="1076"/>
          <w:tab w:val="right" w:pos="9039"/>
        </w:tabs>
        <w:spacing w:line="360" w:lineRule="auto"/>
        <w:jc w:val="both"/>
        <w:rPr>
          <w:rFonts w:asciiTheme="majorBidi" w:hAnsiTheme="majorBidi" w:cstheme="majorBidi"/>
          <w:sz w:val="24"/>
          <w:szCs w:val="24"/>
        </w:rPr>
      </w:pPr>
      <w:r w:rsidRPr="0089493B">
        <w:rPr>
          <w:rFonts w:asciiTheme="majorBidi" w:hAnsiTheme="majorBidi" w:cstheme="majorBidi"/>
          <w:b/>
          <w:bCs/>
          <w:sz w:val="24"/>
          <w:szCs w:val="24"/>
        </w:rPr>
        <w:t>(</w:t>
      </w:r>
      <w:r w:rsidRPr="0089493B">
        <w:rPr>
          <w:rFonts w:asciiTheme="majorBidi" w:hAnsiTheme="majorBidi" w:cstheme="majorBidi"/>
          <w:sz w:val="24"/>
          <w:szCs w:val="24"/>
        </w:rPr>
        <w:t>Değişik:</w:t>
      </w:r>
      <w:r w:rsidR="00772D42" w:rsidRPr="0089493B">
        <w:rPr>
          <w:rFonts w:asciiTheme="majorBidi" w:hAnsiTheme="majorBidi" w:cstheme="majorBidi"/>
          <w:sz w:val="24"/>
          <w:szCs w:val="24"/>
        </w:rPr>
        <w:t xml:space="preserve"> </w:t>
      </w:r>
      <w:r w:rsidRPr="0089493B">
        <w:rPr>
          <w:rFonts w:asciiTheme="majorBidi" w:hAnsiTheme="majorBidi" w:cstheme="majorBidi"/>
          <w:sz w:val="24"/>
          <w:szCs w:val="24"/>
        </w:rPr>
        <w:t>RG-26/10/2016-2</w:t>
      </w:r>
      <w:r w:rsidR="00FC70EB" w:rsidRPr="0089493B">
        <w:rPr>
          <w:rFonts w:asciiTheme="majorBidi" w:hAnsiTheme="majorBidi" w:cstheme="majorBidi"/>
          <w:sz w:val="24"/>
          <w:szCs w:val="24"/>
        </w:rPr>
        <w:t xml:space="preserve">9869) </w:t>
      </w:r>
      <w:r w:rsidR="00A75BD1" w:rsidRPr="0089493B">
        <w:rPr>
          <w:rFonts w:asciiTheme="majorBidi" w:hAnsiTheme="majorBidi" w:cstheme="majorBidi"/>
          <w:sz w:val="24"/>
          <w:szCs w:val="24"/>
        </w:rPr>
        <w:t>Zorunlu Arapça derslerinin p</w:t>
      </w:r>
      <w:r w:rsidR="00FC70EB" w:rsidRPr="0089493B">
        <w:rPr>
          <w:rFonts w:asciiTheme="majorBidi" w:hAnsiTheme="majorBidi" w:cstheme="majorBidi"/>
          <w:sz w:val="24"/>
          <w:szCs w:val="24"/>
        </w:rPr>
        <w:t>rogramlanması</w:t>
      </w:r>
      <w:r w:rsidRPr="0089493B">
        <w:rPr>
          <w:rFonts w:asciiTheme="majorBidi" w:hAnsiTheme="majorBidi" w:cstheme="majorBidi"/>
          <w:sz w:val="24"/>
          <w:szCs w:val="24"/>
        </w:rPr>
        <w:t xml:space="preserve"> ve uygulanması; 23/3/2016 tarihli ve 29662 sayılı Resmî Gazete'de yayımlanan </w:t>
      </w:r>
      <w:r w:rsidR="003B2578" w:rsidRPr="0089493B">
        <w:rPr>
          <w:rFonts w:asciiTheme="majorBidi" w:hAnsiTheme="majorBidi" w:cstheme="majorBidi"/>
          <w:sz w:val="24"/>
          <w:szCs w:val="24"/>
        </w:rPr>
        <w:t>“</w:t>
      </w:r>
      <w:r w:rsidRPr="0089493B">
        <w:rPr>
          <w:rFonts w:asciiTheme="majorBidi" w:hAnsiTheme="majorBidi" w:cstheme="majorBidi"/>
          <w:sz w:val="24"/>
          <w:szCs w:val="24"/>
        </w:rPr>
        <w:t>Yükseköğretim Kur</w:t>
      </w:r>
      <w:r w:rsidR="00E47E29" w:rsidRPr="0089493B">
        <w:rPr>
          <w:rFonts w:asciiTheme="majorBidi" w:hAnsiTheme="majorBidi" w:cstheme="majorBidi"/>
          <w:sz w:val="24"/>
          <w:szCs w:val="24"/>
        </w:rPr>
        <w:t>u</w:t>
      </w:r>
      <w:r w:rsidRPr="0089493B">
        <w:rPr>
          <w:rFonts w:asciiTheme="majorBidi" w:hAnsiTheme="majorBidi" w:cstheme="majorBidi"/>
          <w:sz w:val="24"/>
          <w:szCs w:val="24"/>
        </w:rPr>
        <w:t>mlarında Yabancı Dil Öğretimi ve Yabancı Dille Öğretim Yapılmasında Uyulacak Esaslara İlişkin Yönetmeli</w:t>
      </w:r>
      <w:r w:rsidR="003B2578" w:rsidRPr="0089493B">
        <w:rPr>
          <w:rFonts w:asciiTheme="majorBidi" w:hAnsiTheme="majorBidi" w:cstheme="majorBidi"/>
          <w:sz w:val="24"/>
          <w:szCs w:val="24"/>
        </w:rPr>
        <w:t>k”</w:t>
      </w:r>
      <w:r w:rsidRPr="0089493B">
        <w:rPr>
          <w:rFonts w:asciiTheme="majorBidi" w:hAnsiTheme="majorBidi" w:cstheme="majorBidi"/>
          <w:sz w:val="24"/>
          <w:szCs w:val="24"/>
        </w:rPr>
        <w:t xml:space="preserve"> hükümlerine göre yürütülür.</w:t>
      </w:r>
    </w:p>
    <w:p w:rsidR="00D5089D" w:rsidRPr="0089493B" w:rsidRDefault="007D5A71" w:rsidP="003B2578">
      <w:pPr>
        <w:pStyle w:val="Balk10"/>
        <w:keepNext/>
        <w:keepLines/>
        <w:shd w:val="clear" w:color="auto" w:fill="auto"/>
        <w:spacing w:before="0" w:line="360" w:lineRule="auto"/>
        <w:jc w:val="both"/>
        <w:outlineLvl w:val="9"/>
        <w:rPr>
          <w:rFonts w:asciiTheme="majorBidi" w:hAnsiTheme="majorBidi" w:cstheme="majorBidi"/>
          <w:b/>
          <w:bCs/>
          <w:sz w:val="24"/>
          <w:szCs w:val="24"/>
        </w:rPr>
      </w:pPr>
      <w:bookmarkStart w:id="1" w:name="bookmark1"/>
      <w:r w:rsidRPr="0089493B">
        <w:rPr>
          <w:rFonts w:asciiTheme="majorBidi" w:hAnsiTheme="majorBidi" w:cstheme="majorBidi"/>
          <w:b/>
          <w:bCs/>
          <w:sz w:val="24"/>
          <w:szCs w:val="24"/>
        </w:rPr>
        <w:t xml:space="preserve">Yabancı </w:t>
      </w:r>
      <w:r w:rsidR="003B2578" w:rsidRPr="0089493B">
        <w:rPr>
          <w:rFonts w:asciiTheme="majorBidi" w:hAnsiTheme="majorBidi" w:cstheme="majorBidi"/>
          <w:b/>
          <w:bCs/>
          <w:sz w:val="24"/>
          <w:szCs w:val="24"/>
        </w:rPr>
        <w:t>Dil Seçimi ve Ders Kayıtları</w:t>
      </w:r>
      <w:bookmarkEnd w:id="1"/>
    </w:p>
    <w:p w:rsidR="003B2578" w:rsidRPr="0089493B" w:rsidRDefault="00FC70EB" w:rsidP="00A75BD1">
      <w:pPr>
        <w:pStyle w:val="Gvdemetni0"/>
        <w:shd w:val="clear" w:color="auto" w:fill="auto"/>
        <w:spacing w:line="360" w:lineRule="auto"/>
        <w:jc w:val="both"/>
        <w:rPr>
          <w:rFonts w:asciiTheme="majorBidi" w:hAnsiTheme="majorBidi" w:cstheme="majorBidi"/>
          <w:b/>
          <w:bCs/>
          <w:sz w:val="24"/>
          <w:szCs w:val="24"/>
        </w:rPr>
      </w:pPr>
      <w:r w:rsidRPr="0089493B">
        <w:rPr>
          <w:rFonts w:asciiTheme="majorBidi" w:hAnsiTheme="majorBidi" w:cstheme="majorBidi"/>
          <w:b/>
          <w:bCs/>
          <w:sz w:val="24"/>
          <w:szCs w:val="24"/>
        </w:rPr>
        <w:t>MADDE 5-</w:t>
      </w:r>
    </w:p>
    <w:p w:rsidR="003B2578" w:rsidRPr="0089493B" w:rsidRDefault="00A75BD1" w:rsidP="003B2578">
      <w:pPr>
        <w:pStyle w:val="Gvdemetni0"/>
        <w:numPr>
          <w:ilvl w:val="0"/>
          <w:numId w:val="16"/>
        </w:numPr>
        <w:shd w:val="clear" w:color="auto" w:fill="auto"/>
        <w:spacing w:line="360" w:lineRule="auto"/>
        <w:jc w:val="both"/>
        <w:rPr>
          <w:rFonts w:asciiTheme="majorBidi" w:hAnsiTheme="majorBidi" w:cstheme="majorBidi"/>
          <w:sz w:val="24"/>
          <w:szCs w:val="24"/>
        </w:rPr>
      </w:pPr>
      <w:r w:rsidRPr="0089493B">
        <w:rPr>
          <w:rFonts w:asciiTheme="majorBidi" w:hAnsiTheme="majorBidi" w:cstheme="majorBidi"/>
          <w:sz w:val="24"/>
          <w:szCs w:val="24"/>
        </w:rPr>
        <w:t>Zorunlu dil</w:t>
      </w:r>
      <w:r w:rsidR="007D5A71" w:rsidRPr="0089493B">
        <w:rPr>
          <w:rFonts w:asciiTheme="majorBidi" w:hAnsiTheme="majorBidi" w:cstheme="majorBidi"/>
          <w:sz w:val="24"/>
          <w:szCs w:val="24"/>
        </w:rPr>
        <w:t xml:space="preserve"> öğretimi </w:t>
      </w:r>
      <w:r w:rsidRPr="0089493B">
        <w:rPr>
          <w:rFonts w:asciiTheme="majorBidi" w:hAnsiTheme="majorBidi" w:cstheme="majorBidi"/>
          <w:sz w:val="24"/>
          <w:szCs w:val="24"/>
        </w:rPr>
        <w:t>sadece Arapça dilinde yapılır</w:t>
      </w:r>
      <w:r w:rsidR="007D5A71" w:rsidRPr="0089493B">
        <w:rPr>
          <w:rFonts w:asciiTheme="majorBidi" w:hAnsiTheme="majorBidi" w:cstheme="majorBidi"/>
          <w:sz w:val="24"/>
          <w:szCs w:val="24"/>
        </w:rPr>
        <w:t xml:space="preserve">; </w:t>
      </w:r>
      <w:r w:rsidR="003B2578" w:rsidRPr="0089493B">
        <w:rPr>
          <w:rFonts w:asciiTheme="majorBidi" w:hAnsiTheme="majorBidi" w:cstheme="majorBidi"/>
          <w:sz w:val="24"/>
          <w:szCs w:val="24"/>
        </w:rPr>
        <w:t xml:space="preserve">bunun için, </w:t>
      </w:r>
      <w:r w:rsidR="007D5A71" w:rsidRPr="0089493B">
        <w:rPr>
          <w:rFonts w:asciiTheme="majorBidi" w:hAnsiTheme="majorBidi" w:cstheme="majorBidi"/>
          <w:sz w:val="24"/>
          <w:szCs w:val="24"/>
        </w:rPr>
        <w:t xml:space="preserve">ortaöğretimde </w:t>
      </w:r>
      <w:r w:rsidRPr="0089493B">
        <w:rPr>
          <w:rFonts w:asciiTheme="majorBidi" w:hAnsiTheme="majorBidi" w:cstheme="majorBidi"/>
          <w:sz w:val="24"/>
          <w:szCs w:val="24"/>
        </w:rPr>
        <w:t>Arapça öğretimi almış olma</w:t>
      </w:r>
      <w:r w:rsidR="007D5A71" w:rsidRPr="0089493B">
        <w:rPr>
          <w:rFonts w:asciiTheme="majorBidi" w:hAnsiTheme="majorBidi" w:cstheme="majorBidi"/>
          <w:sz w:val="24"/>
          <w:szCs w:val="24"/>
        </w:rPr>
        <w:t xml:space="preserve"> koşulu aranmaz.</w:t>
      </w:r>
    </w:p>
    <w:p w:rsidR="00F40CE5" w:rsidRPr="0089493B" w:rsidRDefault="007D5A71" w:rsidP="003B2578">
      <w:pPr>
        <w:pStyle w:val="Gvdemetni0"/>
        <w:numPr>
          <w:ilvl w:val="0"/>
          <w:numId w:val="16"/>
        </w:numPr>
        <w:shd w:val="clear" w:color="auto" w:fill="auto"/>
        <w:spacing w:line="360" w:lineRule="auto"/>
        <w:jc w:val="both"/>
        <w:rPr>
          <w:rFonts w:asciiTheme="majorBidi" w:hAnsiTheme="majorBidi" w:cstheme="majorBidi"/>
          <w:sz w:val="24"/>
          <w:szCs w:val="24"/>
        </w:rPr>
      </w:pPr>
      <w:r w:rsidRPr="0089493B">
        <w:rPr>
          <w:rFonts w:asciiTheme="majorBidi" w:hAnsiTheme="majorBidi" w:cstheme="majorBidi"/>
          <w:sz w:val="24"/>
          <w:szCs w:val="24"/>
        </w:rPr>
        <w:t xml:space="preserve">Zorunlu </w:t>
      </w:r>
      <w:r w:rsidR="00A75BD1" w:rsidRPr="0089493B">
        <w:rPr>
          <w:rFonts w:asciiTheme="majorBidi" w:hAnsiTheme="majorBidi" w:cstheme="majorBidi"/>
          <w:sz w:val="24"/>
          <w:szCs w:val="24"/>
        </w:rPr>
        <w:t>Arapça</w:t>
      </w:r>
      <w:r w:rsidRPr="0089493B">
        <w:rPr>
          <w:rFonts w:asciiTheme="majorBidi" w:hAnsiTheme="majorBidi" w:cstheme="majorBidi"/>
          <w:sz w:val="24"/>
          <w:szCs w:val="24"/>
        </w:rPr>
        <w:t xml:space="preserve"> derslerinden muaf olan veya bu dersleri almış ve başarılı olmuş öğrenciler için daha sonraki yarıyıllarda seçmeli </w:t>
      </w:r>
      <w:r w:rsidR="00A75BD1" w:rsidRPr="0089493B">
        <w:rPr>
          <w:rFonts w:asciiTheme="majorBidi" w:hAnsiTheme="majorBidi" w:cstheme="majorBidi"/>
          <w:sz w:val="24"/>
          <w:szCs w:val="24"/>
        </w:rPr>
        <w:t>Arapça</w:t>
      </w:r>
      <w:r w:rsidRPr="0089493B">
        <w:rPr>
          <w:rFonts w:asciiTheme="majorBidi" w:hAnsiTheme="majorBidi" w:cstheme="majorBidi"/>
          <w:sz w:val="24"/>
          <w:szCs w:val="24"/>
        </w:rPr>
        <w:t xml:space="preserve"> dersleri açılabilir.</w:t>
      </w:r>
    </w:p>
    <w:p w:rsidR="00D5089D" w:rsidRPr="0089493B" w:rsidRDefault="00A75BD1" w:rsidP="00AD4C48">
      <w:pPr>
        <w:pStyle w:val="Balk10"/>
        <w:keepNext/>
        <w:keepLines/>
        <w:shd w:val="clear" w:color="auto" w:fill="auto"/>
        <w:spacing w:before="0" w:line="360" w:lineRule="auto"/>
        <w:jc w:val="both"/>
        <w:outlineLvl w:val="9"/>
        <w:rPr>
          <w:rFonts w:asciiTheme="majorBidi" w:hAnsiTheme="majorBidi" w:cstheme="majorBidi"/>
          <w:b/>
          <w:bCs/>
          <w:sz w:val="24"/>
          <w:szCs w:val="24"/>
        </w:rPr>
      </w:pPr>
      <w:bookmarkStart w:id="2" w:name="bookmark2"/>
      <w:r w:rsidRPr="0089493B">
        <w:rPr>
          <w:rFonts w:asciiTheme="majorBidi" w:hAnsiTheme="majorBidi" w:cstheme="majorBidi"/>
          <w:b/>
          <w:bCs/>
          <w:sz w:val="24"/>
          <w:szCs w:val="24"/>
        </w:rPr>
        <w:t>Zorunlu</w:t>
      </w:r>
      <w:r w:rsidR="00AD4C48" w:rsidRPr="0089493B">
        <w:rPr>
          <w:rFonts w:asciiTheme="majorBidi" w:hAnsiTheme="majorBidi" w:cstheme="majorBidi"/>
          <w:b/>
          <w:bCs/>
          <w:sz w:val="24"/>
          <w:szCs w:val="24"/>
        </w:rPr>
        <w:t xml:space="preserve"> Arapça </w:t>
      </w:r>
      <w:r w:rsidRPr="0089493B">
        <w:rPr>
          <w:rFonts w:asciiTheme="majorBidi" w:hAnsiTheme="majorBidi" w:cstheme="majorBidi"/>
          <w:b/>
          <w:bCs/>
          <w:sz w:val="24"/>
          <w:szCs w:val="24"/>
        </w:rPr>
        <w:t>Hazırlık Sınıfından M</w:t>
      </w:r>
      <w:r w:rsidR="007D5A71" w:rsidRPr="0089493B">
        <w:rPr>
          <w:rFonts w:asciiTheme="majorBidi" w:hAnsiTheme="majorBidi" w:cstheme="majorBidi"/>
          <w:b/>
          <w:bCs/>
          <w:sz w:val="24"/>
          <w:szCs w:val="24"/>
        </w:rPr>
        <w:t>uafiyet</w:t>
      </w:r>
      <w:bookmarkEnd w:id="2"/>
    </w:p>
    <w:p w:rsidR="008A704E" w:rsidRPr="0089493B" w:rsidRDefault="00FC70EB" w:rsidP="00A75BD1">
      <w:pPr>
        <w:pStyle w:val="Gvdemetni0"/>
        <w:shd w:val="clear" w:color="auto" w:fill="auto"/>
        <w:spacing w:line="360" w:lineRule="auto"/>
        <w:jc w:val="both"/>
        <w:rPr>
          <w:rFonts w:asciiTheme="majorBidi" w:hAnsiTheme="majorBidi" w:cstheme="majorBidi"/>
          <w:b/>
          <w:bCs/>
          <w:sz w:val="24"/>
          <w:szCs w:val="24"/>
        </w:rPr>
      </w:pPr>
      <w:r w:rsidRPr="0089493B">
        <w:rPr>
          <w:rFonts w:asciiTheme="majorBidi" w:hAnsiTheme="majorBidi" w:cstheme="majorBidi"/>
          <w:b/>
          <w:bCs/>
          <w:sz w:val="24"/>
          <w:szCs w:val="24"/>
        </w:rPr>
        <w:t>MADDE 6-</w:t>
      </w:r>
    </w:p>
    <w:p w:rsidR="00D5089D" w:rsidRPr="0089493B" w:rsidRDefault="007D5A71" w:rsidP="00EA74EE">
      <w:pPr>
        <w:pStyle w:val="Gvdemetni0"/>
        <w:shd w:val="clear" w:color="auto" w:fill="auto"/>
        <w:spacing w:line="360" w:lineRule="auto"/>
        <w:ind w:left="709" w:hanging="283"/>
        <w:jc w:val="both"/>
        <w:rPr>
          <w:rFonts w:asciiTheme="majorBidi" w:hAnsiTheme="majorBidi" w:cstheme="majorBidi"/>
          <w:sz w:val="24"/>
          <w:szCs w:val="24"/>
        </w:rPr>
      </w:pPr>
      <w:r w:rsidRPr="0089493B">
        <w:rPr>
          <w:rFonts w:asciiTheme="majorBidi" w:hAnsiTheme="majorBidi" w:cstheme="majorBidi"/>
          <w:b/>
          <w:bCs/>
          <w:sz w:val="24"/>
          <w:szCs w:val="24"/>
        </w:rPr>
        <w:t>(1)</w:t>
      </w:r>
      <w:r w:rsidR="008A704E" w:rsidRPr="0089493B">
        <w:rPr>
          <w:rFonts w:asciiTheme="majorBidi" w:hAnsiTheme="majorBidi" w:cstheme="majorBidi"/>
          <w:sz w:val="24"/>
          <w:szCs w:val="24"/>
        </w:rPr>
        <w:t xml:space="preserve"> </w:t>
      </w:r>
      <w:r w:rsidR="00A75BD1" w:rsidRPr="0089493B">
        <w:rPr>
          <w:rFonts w:asciiTheme="majorBidi" w:hAnsiTheme="majorBidi" w:cstheme="majorBidi"/>
          <w:sz w:val="24"/>
          <w:szCs w:val="24"/>
        </w:rPr>
        <w:t>Zorunlu Arapça Hazırlık</w:t>
      </w:r>
      <w:r w:rsidRPr="0089493B">
        <w:rPr>
          <w:rFonts w:asciiTheme="majorBidi" w:hAnsiTheme="majorBidi" w:cstheme="majorBidi"/>
          <w:sz w:val="24"/>
          <w:szCs w:val="24"/>
        </w:rPr>
        <w:t xml:space="preserve"> dersleri</w:t>
      </w:r>
      <w:r w:rsidR="00A75BD1" w:rsidRPr="0089493B">
        <w:rPr>
          <w:rFonts w:asciiTheme="majorBidi" w:hAnsiTheme="majorBidi" w:cstheme="majorBidi"/>
          <w:sz w:val="24"/>
          <w:szCs w:val="24"/>
        </w:rPr>
        <w:t>nin</w:t>
      </w:r>
      <w:r w:rsidRPr="0089493B">
        <w:rPr>
          <w:rFonts w:asciiTheme="majorBidi" w:hAnsiTheme="majorBidi" w:cstheme="majorBidi"/>
          <w:sz w:val="24"/>
          <w:szCs w:val="24"/>
        </w:rPr>
        <w:t xml:space="preserve"> muafiyet sınavı, güz yarıyılı </w:t>
      </w:r>
      <w:r w:rsidR="00A75BD1" w:rsidRPr="0089493B">
        <w:rPr>
          <w:rFonts w:asciiTheme="majorBidi" w:hAnsiTheme="majorBidi" w:cstheme="majorBidi"/>
          <w:sz w:val="24"/>
          <w:szCs w:val="24"/>
        </w:rPr>
        <w:t xml:space="preserve">ve bahar yarıyılı </w:t>
      </w:r>
      <w:r w:rsidRPr="0089493B">
        <w:rPr>
          <w:rFonts w:asciiTheme="majorBidi" w:hAnsiTheme="majorBidi" w:cstheme="majorBidi"/>
          <w:sz w:val="24"/>
          <w:szCs w:val="24"/>
        </w:rPr>
        <w:t>başında akademik takvimde belirtilen tarihte yapılır. Bu sınav için mazeret sınav</w:t>
      </w:r>
      <w:r w:rsidR="00772D42" w:rsidRPr="0089493B">
        <w:rPr>
          <w:rFonts w:asciiTheme="majorBidi" w:hAnsiTheme="majorBidi" w:cstheme="majorBidi"/>
          <w:sz w:val="24"/>
          <w:szCs w:val="24"/>
        </w:rPr>
        <w:t>ı</w:t>
      </w:r>
      <w:r w:rsidRPr="0089493B">
        <w:rPr>
          <w:rFonts w:asciiTheme="majorBidi" w:hAnsiTheme="majorBidi" w:cstheme="majorBidi"/>
          <w:sz w:val="24"/>
          <w:szCs w:val="24"/>
        </w:rPr>
        <w:t xml:space="preserve"> hakkı verilmez.</w:t>
      </w:r>
    </w:p>
    <w:p w:rsidR="00D5089D" w:rsidRPr="0089493B" w:rsidRDefault="00EA74EE" w:rsidP="00EA74EE">
      <w:pPr>
        <w:pStyle w:val="Gvdemetni0"/>
        <w:numPr>
          <w:ilvl w:val="0"/>
          <w:numId w:val="3"/>
        </w:numPr>
        <w:shd w:val="clear" w:color="auto" w:fill="auto"/>
        <w:spacing w:line="360" w:lineRule="auto"/>
        <w:ind w:left="709" w:hanging="283"/>
        <w:jc w:val="both"/>
        <w:rPr>
          <w:rFonts w:asciiTheme="majorBidi" w:hAnsiTheme="majorBidi" w:cstheme="majorBidi"/>
          <w:sz w:val="24"/>
          <w:szCs w:val="24"/>
        </w:rPr>
      </w:pPr>
      <w:r w:rsidRPr="0089493B">
        <w:rPr>
          <w:rFonts w:asciiTheme="majorBidi" w:hAnsiTheme="majorBidi" w:cstheme="majorBidi"/>
          <w:sz w:val="24"/>
          <w:szCs w:val="24"/>
        </w:rPr>
        <w:t xml:space="preserve"> </w:t>
      </w:r>
      <w:r w:rsidR="00AD4C48" w:rsidRPr="0089493B">
        <w:rPr>
          <w:rFonts w:asciiTheme="majorBidi" w:hAnsiTheme="majorBidi" w:cstheme="majorBidi"/>
          <w:sz w:val="24"/>
          <w:szCs w:val="24"/>
        </w:rPr>
        <w:t xml:space="preserve">Zorunlu Arapça Hazırlık sınıfı </w:t>
      </w:r>
      <w:r w:rsidR="007D5A71" w:rsidRPr="0089493B">
        <w:rPr>
          <w:rFonts w:asciiTheme="majorBidi" w:hAnsiTheme="majorBidi" w:cstheme="majorBidi"/>
          <w:sz w:val="24"/>
          <w:szCs w:val="24"/>
        </w:rPr>
        <w:t xml:space="preserve">muafiyet sınavına, </w:t>
      </w:r>
      <w:r w:rsidR="00D36269">
        <w:rPr>
          <w:rFonts w:asciiTheme="majorBidi" w:hAnsiTheme="majorBidi" w:cstheme="majorBidi"/>
          <w:sz w:val="24"/>
          <w:szCs w:val="24"/>
        </w:rPr>
        <w:t xml:space="preserve">üniversiteye ilk kez kayıt yaptıran, </w:t>
      </w:r>
      <w:r w:rsidR="007D5A71" w:rsidRPr="0089493B">
        <w:rPr>
          <w:rFonts w:asciiTheme="majorBidi" w:hAnsiTheme="majorBidi" w:cstheme="majorBidi"/>
          <w:sz w:val="24"/>
          <w:szCs w:val="24"/>
        </w:rPr>
        <w:t xml:space="preserve">hazırlık programı bulunmayan </w:t>
      </w:r>
      <w:r w:rsidR="00AD4C48" w:rsidRPr="0089493B">
        <w:rPr>
          <w:rFonts w:asciiTheme="majorBidi" w:hAnsiTheme="majorBidi" w:cstheme="majorBidi"/>
          <w:sz w:val="24"/>
          <w:szCs w:val="24"/>
        </w:rPr>
        <w:t>veya hazırlık programında başarılı olamamış</w:t>
      </w:r>
      <w:r w:rsidRPr="0089493B">
        <w:rPr>
          <w:rFonts w:asciiTheme="majorBidi" w:hAnsiTheme="majorBidi" w:cstheme="majorBidi"/>
          <w:sz w:val="24"/>
          <w:szCs w:val="24"/>
        </w:rPr>
        <w:t xml:space="preserve"> İlahiyat lisans programlarından yatay geçişle ve İlahiyat Önlisans programından dikey geçişle gelen </w:t>
      </w:r>
      <w:r w:rsidR="007D5A71" w:rsidRPr="0089493B">
        <w:rPr>
          <w:rFonts w:asciiTheme="majorBidi" w:hAnsiTheme="majorBidi" w:cstheme="majorBidi"/>
          <w:sz w:val="24"/>
          <w:szCs w:val="24"/>
        </w:rPr>
        <w:t>fakült</w:t>
      </w:r>
      <w:r w:rsidRPr="0089493B">
        <w:rPr>
          <w:rFonts w:asciiTheme="majorBidi" w:hAnsiTheme="majorBidi" w:cstheme="majorBidi"/>
          <w:sz w:val="24"/>
          <w:szCs w:val="24"/>
        </w:rPr>
        <w:t>e öğrenciler</w:t>
      </w:r>
      <w:r w:rsidR="00A43982">
        <w:rPr>
          <w:rFonts w:asciiTheme="majorBidi" w:hAnsiTheme="majorBidi" w:cstheme="majorBidi"/>
          <w:sz w:val="24"/>
          <w:szCs w:val="24"/>
        </w:rPr>
        <w:t>i</w:t>
      </w:r>
      <w:r w:rsidR="007D5A71" w:rsidRPr="0089493B">
        <w:rPr>
          <w:rFonts w:asciiTheme="majorBidi" w:hAnsiTheme="majorBidi" w:cstheme="majorBidi"/>
          <w:sz w:val="24"/>
          <w:szCs w:val="24"/>
        </w:rPr>
        <w:t xml:space="preserve"> girer.</w:t>
      </w:r>
    </w:p>
    <w:p w:rsidR="00AD4C48" w:rsidRPr="00D36269" w:rsidRDefault="007D5A71" w:rsidP="00EA74EE">
      <w:pPr>
        <w:pStyle w:val="Gvdemetni0"/>
        <w:keepNext/>
        <w:keepLines/>
        <w:numPr>
          <w:ilvl w:val="0"/>
          <w:numId w:val="3"/>
        </w:numPr>
        <w:shd w:val="clear" w:color="auto" w:fill="auto"/>
        <w:spacing w:line="360" w:lineRule="auto"/>
        <w:ind w:left="709" w:hanging="283"/>
        <w:jc w:val="both"/>
        <w:rPr>
          <w:rFonts w:asciiTheme="majorBidi" w:hAnsiTheme="majorBidi" w:cstheme="majorBidi"/>
          <w:b/>
          <w:bCs/>
          <w:sz w:val="24"/>
          <w:szCs w:val="24"/>
        </w:rPr>
      </w:pPr>
      <w:r w:rsidRPr="0089493B">
        <w:rPr>
          <w:rFonts w:asciiTheme="majorBidi" w:hAnsiTheme="majorBidi" w:cstheme="majorBidi"/>
          <w:sz w:val="24"/>
          <w:szCs w:val="24"/>
        </w:rPr>
        <w:lastRenderedPageBreak/>
        <w:t xml:space="preserve"> Muafiyet sınavına girecek öğrenciler, akademik takvimde belirtilen süre içerisinde ilgili birime başvurur. </w:t>
      </w:r>
      <w:bookmarkStart w:id="3" w:name="bookmark3"/>
    </w:p>
    <w:p w:rsidR="00D36269" w:rsidRPr="0089493B" w:rsidRDefault="00D36269" w:rsidP="00EA74EE">
      <w:pPr>
        <w:pStyle w:val="Gvdemetni0"/>
        <w:keepNext/>
        <w:keepLines/>
        <w:numPr>
          <w:ilvl w:val="0"/>
          <w:numId w:val="3"/>
        </w:numPr>
        <w:shd w:val="clear" w:color="auto" w:fill="auto"/>
        <w:spacing w:line="360" w:lineRule="auto"/>
        <w:ind w:left="709" w:hanging="283"/>
        <w:jc w:val="both"/>
        <w:rPr>
          <w:rFonts w:asciiTheme="majorBidi" w:hAnsiTheme="majorBidi" w:cstheme="majorBidi"/>
          <w:b/>
          <w:bCs/>
          <w:sz w:val="24"/>
          <w:szCs w:val="24"/>
        </w:rPr>
      </w:pPr>
      <w:r>
        <w:rPr>
          <w:rFonts w:asciiTheme="majorBidi" w:hAnsiTheme="majorBidi" w:cstheme="majorBidi"/>
          <w:sz w:val="24"/>
          <w:szCs w:val="24"/>
        </w:rPr>
        <w:t xml:space="preserve"> Zorunlu Arapça Hazırlık muafiyet sınavına başvurular, üniversiteye kesin kayıt işlemleri bittikten sonra İlahiyat Fakültesi Dekanlığı’na yapılır.</w:t>
      </w:r>
    </w:p>
    <w:p w:rsidR="00D5089D" w:rsidRPr="0089493B" w:rsidRDefault="00AD4C48" w:rsidP="00EA74EE">
      <w:pPr>
        <w:pStyle w:val="Gvdemetni0"/>
        <w:keepNext/>
        <w:keepLines/>
        <w:shd w:val="clear" w:color="auto" w:fill="auto"/>
        <w:spacing w:line="360" w:lineRule="auto"/>
        <w:jc w:val="both"/>
        <w:rPr>
          <w:rFonts w:asciiTheme="majorBidi" w:hAnsiTheme="majorBidi" w:cstheme="majorBidi"/>
          <w:b/>
          <w:bCs/>
          <w:sz w:val="24"/>
          <w:szCs w:val="24"/>
        </w:rPr>
      </w:pPr>
      <w:r w:rsidRPr="0089493B">
        <w:rPr>
          <w:rFonts w:asciiTheme="majorBidi" w:hAnsiTheme="majorBidi" w:cstheme="majorBidi"/>
          <w:b/>
          <w:bCs/>
          <w:sz w:val="24"/>
          <w:szCs w:val="24"/>
        </w:rPr>
        <w:t xml:space="preserve">Zorunlu Arapça Hazırlık </w:t>
      </w:r>
      <w:r w:rsidR="00EA74EE" w:rsidRPr="0089493B">
        <w:rPr>
          <w:rFonts w:asciiTheme="majorBidi" w:hAnsiTheme="majorBidi" w:cstheme="majorBidi"/>
          <w:b/>
          <w:bCs/>
          <w:sz w:val="24"/>
          <w:szCs w:val="24"/>
        </w:rPr>
        <w:t>Dersleri Sınav ve Değerlendirme Esasları</w:t>
      </w:r>
      <w:bookmarkEnd w:id="3"/>
    </w:p>
    <w:p w:rsidR="00EA74EE" w:rsidRPr="0089493B" w:rsidRDefault="00FC70EB" w:rsidP="00AD4C48">
      <w:pPr>
        <w:pStyle w:val="Gvdemetni0"/>
        <w:shd w:val="clear" w:color="auto" w:fill="auto"/>
        <w:spacing w:line="360" w:lineRule="auto"/>
        <w:jc w:val="both"/>
        <w:rPr>
          <w:rFonts w:asciiTheme="majorBidi" w:hAnsiTheme="majorBidi" w:cstheme="majorBidi"/>
          <w:b/>
          <w:bCs/>
          <w:sz w:val="24"/>
          <w:szCs w:val="24"/>
        </w:rPr>
      </w:pPr>
      <w:r w:rsidRPr="0089493B">
        <w:rPr>
          <w:rFonts w:asciiTheme="majorBidi" w:hAnsiTheme="majorBidi" w:cstheme="majorBidi"/>
          <w:b/>
          <w:bCs/>
          <w:sz w:val="24"/>
          <w:szCs w:val="24"/>
        </w:rPr>
        <w:t>MADDE 7-</w:t>
      </w:r>
    </w:p>
    <w:p w:rsidR="00427E64" w:rsidRPr="0089493B" w:rsidRDefault="007D5A71" w:rsidP="0089493B">
      <w:pPr>
        <w:pStyle w:val="Gvdemetni0"/>
        <w:shd w:val="clear" w:color="auto" w:fill="auto"/>
        <w:spacing w:line="360" w:lineRule="auto"/>
        <w:ind w:left="709" w:hanging="283"/>
        <w:jc w:val="both"/>
        <w:rPr>
          <w:rFonts w:asciiTheme="majorBidi" w:hAnsiTheme="majorBidi" w:cstheme="majorBidi"/>
          <w:sz w:val="24"/>
          <w:szCs w:val="24"/>
        </w:rPr>
      </w:pPr>
      <w:r w:rsidRPr="0089493B">
        <w:rPr>
          <w:rFonts w:asciiTheme="majorBidi" w:hAnsiTheme="majorBidi" w:cstheme="majorBidi"/>
          <w:b/>
          <w:bCs/>
          <w:sz w:val="24"/>
          <w:szCs w:val="24"/>
        </w:rPr>
        <w:t>(1)</w:t>
      </w:r>
      <w:r w:rsidRPr="0089493B">
        <w:rPr>
          <w:rFonts w:asciiTheme="majorBidi" w:hAnsiTheme="majorBidi" w:cstheme="majorBidi"/>
          <w:sz w:val="24"/>
          <w:szCs w:val="24"/>
        </w:rPr>
        <w:t xml:space="preserve"> </w:t>
      </w:r>
      <w:r w:rsidR="00AD4C48" w:rsidRPr="0089493B">
        <w:rPr>
          <w:rFonts w:asciiTheme="majorBidi" w:hAnsiTheme="majorBidi" w:cstheme="majorBidi"/>
          <w:sz w:val="24"/>
          <w:szCs w:val="24"/>
        </w:rPr>
        <w:t>Zorunlu Arapça Hazırlık</w:t>
      </w:r>
      <w:r w:rsidRPr="0089493B">
        <w:rPr>
          <w:rFonts w:asciiTheme="majorBidi" w:hAnsiTheme="majorBidi" w:cstheme="majorBidi"/>
          <w:sz w:val="24"/>
          <w:szCs w:val="24"/>
        </w:rPr>
        <w:t xml:space="preserve"> derslerinin sınav ve değerlendirmesi, 16/7/2009 tarihli ve 27290 sayılı Resmî Gazete'de yayımlanan </w:t>
      </w:r>
      <w:r w:rsidR="0089493B" w:rsidRPr="0089493B">
        <w:rPr>
          <w:rFonts w:asciiTheme="majorBidi" w:hAnsiTheme="majorBidi" w:cstheme="majorBidi"/>
          <w:sz w:val="24"/>
          <w:szCs w:val="24"/>
        </w:rPr>
        <w:t>“</w:t>
      </w:r>
      <w:r w:rsidRPr="0089493B">
        <w:rPr>
          <w:rFonts w:asciiTheme="majorBidi" w:hAnsiTheme="majorBidi" w:cstheme="majorBidi"/>
          <w:sz w:val="24"/>
          <w:szCs w:val="24"/>
        </w:rPr>
        <w:t>Pamukkale Üniversitesi Lisans Eğitim ve Öğretim Yönetmeliği</w:t>
      </w:r>
      <w:r w:rsidR="0089493B" w:rsidRPr="0089493B">
        <w:rPr>
          <w:rFonts w:asciiTheme="majorBidi" w:hAnsiTheme="majorBidi" w:cstheme="majorBidi"/>
          <w:sz w:val="24"/>
          <w:szCs w:val="24"/>
        </w:rPr>
        <w:t>”</w:t>
      </w:r>
      <w:r w:rsidRPr="0089493B">
        <w:rPr>
          <w:rFonts w:asciiTheme="majorBidi" w:hAnsiTheme="majorBidi" w:cstheme="majorBidi"/>
          <w:sz w:val="24"/>
          <w:szCs w:val="24"/>
        </w:rPr>
        <w:t xml:space="preserve"> ile 14/8/2009 tarihli ve 27319 sayılı Resmi Gazete'de yayımlanan </w:t>
      </w:r>
      <w:r w:rsidR="0089493B" w:rsidRPr="0089493B">
        <w:rPr>
          <w:rFonts w:asciiTheme="majorBidi" w:hAnsiTheme="majorBidi" w:cstheme="majorBidi"/>
          <w:sz w:val="24"/>
          <w:szCs w:val="24"/>
        </w:rPr>
        <w:t>“</w:t>
      </w:r>
      <w:r w:rsidRPr="0089493B">
        <w:rPr>
          <w:rFonts w:asciiTheme="majorBidi" w:hAnsiTheme="majorBidi" w:cstheme="majorBidi"/>
          <w:sz w:val="24"/>
          <w:szCs w:val="24"/>
        </w:rPr>
        <w:t>Pamukkale Üniversitesi Önlisans Eğitim-Öğretim Yönetmeliği</w:t>
      </w:r>
      <w:r w:rsidR="0089493B" w:rsidRPr="0089493B">
        <w:rPr>
          <w:rFonts w:asciiTheme="majorBidi" w:hAnsiTheme="majorBidi" w:cstheme="majorBidi"/>
          <w:sz w:val="24"/>
          <w:szCs w:val="24"/>
        </w:rPr>
        <w:t>”</w:t>
      </w:r>
      <w:r w:rsidRPr="0089493B">
        <w:rPr>
          <w:rFonts w:asciiTheme="majorBidi" w:hAnsiTheme="majorBidi" w:cstheme="majorBidi"/>
          <w:sz w:val="24"/>
          <w:szCs w:val="24"/>
        </w:rPr>
        <w:t xml:space="preserve"> hükümlerine göre yürütülür. Öğrenciler sınavlara, </w:t>
      </w:r>
      <w:r w:rsidR="0089493B" w:rsidRPr="0089493B">
        <w:rPr>
          <w:rFonts w:asciiTheme="majorBidi" w:hAnsiTheme="majorBidi" w:cstheme="majorBidi"/>
          <w:sz w:val="24"/>
          <w:szCs w:val="24"/>
        </w:rPr>
        <w:t>ü</w:t>
      </w:r>
      <w:r w:rsidRPr="0089493B">
        <w:rPr>
          <w:rFonts w:asciiTheme="majorBidi" w:hAnsiTheme="majorBidi" w:cstheme="majorBidi"/>
          <w:sz w:val="24"/>
          <w:szCs w:val="24"/>
        </w:rPr>
        <w:t xml:space="preserve">niversite tarafından ilan edilen gün, saat ve yerde girmek zorundadır. </w:t>
      </w:r>
    </w:p>
    <w:p w:rsidR="00D5089D" w:rsidRPr="0089493B" w:rsidRDefault="007D5A71" w:rsidP="0089493B">
      <w:pPr>
        <w:pStyle w:val="Gvdemetni0"/>
        <w:shd w:val="clear" w:color="auto" w:fill="auto"/>
        <w:spacing w:line="360" w:lineRule="auto"/>
        <w:ind w:left="709" w:hanging="283"/>
        <w:jc w:val="both"/>
        <w:rPr>
          <w:rFonts w:asciiTheme="majorBidi" w:hAnsiTheme="majorBidi" w:cstheme="majorBidi"/>
          <w:sz w:val="24"/>
          <w:szCs w:val="24"/>
        </w:rPr>
      </w:pPr>
      <w:r w:rsidRPr="0089493B">
        <w:rPr>
          <w:rFonts w:asciiTheme="majorBidi" w:hAnsiTheme="majorBidi" w:cstheme="majorBidi"/>
          <w:b/>
          <w:bCs/>
          <w:sz w:val="24"/>
          <w:szCs w:val="24"/>
        </w:rPr>
        <w:t>(2)</w:t>
      </w:r>
      <w:r w:rsidRPr="0089493B">
        <w:rPr>
          <w:rFonts w:asciiTheme="majorBidi" w:hAnsiTheme="majorBidi" w:cstheme="majorBidi"/>
          <w:sz w:val="24"/>
          <w:szCs w:val="24"/>
        </w:rPr>
        <w:t xml:space="preserve"> (Ek-RG:20/03/2016- 29659) Hazırlık okuyan öğrencilerin hazırlık sınıfı </w:t>
      </w:r>
      <w:r w:rsidR="00427E64" w:rsidRPr="0089493B">
        <w:rPr>
          <w:rFonts w:asciiTheme="majorBidi" w:hAnsiTheme="majorBidi" w:cstheme="majorBidi"/>
          <w:sz w:val="24"/>
          <w:szCs w:val="24"/>
        </w:rPr>
        <w:t>kur</w:t>
      </w:r>
      <w:r w:rsidR="00AD4C48" w:rsidRPr="0089493B">
        <w:rPr>
          <w:rFonts w:asciiTheme="majorBidi" w:hAnsiTheme="majorBidi" w:cstheme="majorBidi"/>
          <w:sz w:val="24"/>
          <w:szCs w:val="24"/>
        </w:rPr>
        <w:t xml:space="preserve"> düzeylerine</w:t>
      </w:r>
      <w:r w:rsidRPr="0089493B">
        <w:rPr>
          <w:rFonts w:asciiTheme="majorBidi" w:hAnsiTheme="majorBidi" w:cstheme="majorBidi"/>
          <w:sz w:val="24"/>
          <w:szCs w:val="24"/>
        </w:rPr>
        <w:t xml:space="preserve"> karşılık gelen eşdeğer puan/notlar ve muafiyetleri </w:t>
      </w:r>
      <w:r w:rsidR="0089493B" w:rsidRPr="0089493B">
        <w:rPr>
          <w:rFonts w:asciiTheme="majorBidi" w:hAnsiTheme="majorBidi" w:cstheme="majorBidi"/>
          <w:sz w:val="24"/>
          <w:szCs w:val="24"/>
        </w:rPr>
        <w:t>s</w:t>
      </w:r>
      <w:r w:rsidRPr="0089493B">
        <w:rPr>
          <w:rFonts w:asciiTheme="majorBidi" w:hAnsiTheme="majorBidi" w:cstheme="majorBidi"/>
          <w:sz w:val="24"/>
          <w:szCs w:val="24"/>
        </w:rPr>
        <w:t>enatoda belirlenen esaslara göre düzenlenir.</w:t>
      </w:r>
    </w:p>
    <w:p w:rsidR="0049555A" w:rsidRPr="0089493B" w:rsidRDefault="0049555A" w:rsidP="00FC70EB">
      <w:pPr>
        <w:pStyle w:val="Gvdemetni0"/>
        <w:shd w:val="clear" w:color="auto" w:fill="auto"/>
        <w:spacing w:line="360" w:lineRule="auto"/>
        <w:jc w:val="both"/>
        <w:rPr>
          <w:rFonts w:asciiTheme="majorBidi" w:hAnsiTheme="majorBidi" w:cstheme="majorBidi"/>
          <w:sz w:val="24"/>
          <w:szCs w:val="24"/>
        </w:rPr>
      </w:pPr>
    </w:p>
    <w:p w:rsidR="0049555A" w:rsidRPr="0089493B" w:rsidRDefault="007D5A71" w:rsidP="00FC70EB">
      <w:pPr>
        <w:pStyle w:val="Gvdemetni0"/>
        <w:shd w:val="clear" w:color="auto" w:fill="auto"/>
        <w:spacing w:line="360" w:lineRule="auto"/>
        <w:rPr>
          <w:rFonts w:asciiTheme="majorBidi" w:hAnsiTheme="majorBidi" w:cstheme="majorBidi"/>
          <w:b/>
          <w:bCs/>
          <w:sz w:val="24"/>
          <w:szCs w:val="24"/>
        </w:rPr>
      </w:pPr>
      <w:r w:rsidRPr="0089493B">
        <w:rPr>
          <w:rFonts w:asciiTheme="majorBidi" w:hAnsiTheme="majorBidi" w:cstheme="majorBidi"/>
          <w:b/>
          <w:bCs/>
          <w:sz w:val="24"/>
          <w:szCs w:val="24"/>
        </w:rPr>
        <w:t>ÜÇÜNCÜ BÖLÜM</w:t>
      </w:r>
    </w:p>
    <w:p w:rsidR="00D5089D" w:rsidRPr="0089493B" w:rsidRDefault="00AD4C48" w:rsidP="00FC70EB">
      <w:pPr>
        <w:pStyle w:val="Gvdemetni0"/>
        <w:shd w:val="clear" w:color="auto" w:fill="auto"/>
        <w:spacing w:line="360" w:lineRule="auto"/>
        <w:jc w:val="both"/>
        <w:rPr>
          <w:rFonts w:asciiTheme="majorBidi" w:hAnsiTheme="majorBidi" w:cstheme="majorBidi"/>
          <w:b/>
          <w:bCs/>
          <w:sz w:val="24"/>
          <w:szCs w:val="24"/>
        </w:rPr>
      </w:pPr>
      <w:r w:rsidRPr="0089493B">
        <w:rPr>
          <w:rFonts w:asciiTheme="majorBidi" w:hAnsiTheme="majorBidi" w:cstheme="majorBidi"/>
          <w:b/>
          <w:bCs/>
          <w:sz w:val="24"/>
          <w:szCs w:val="24"/>
        </w:rPr>
        <w:t xml:space="preserve">Zorunlu </w:t>
      </w:r>
      <w:r w:rsidR="00A751F5" w:rsidRPr="0089493B">
        <w:rPr>
          <w:rFonts w:asciiTheme="majorBidi" w:hAnsiTheme="majorBidi" w:cstheme="majorBidi"/>
          <w:b/>
          <w:bCs/>
          <w:sz w:val="24"/>
          <w:szCs w:val="24"/>
        </w:rPr>
        <w:t>Arapça</w:t>
      </w:r>
      <w:r w:rsidR="00A751F5" w:rsidRPr="0089493B">
        <w:rPr>
          <w:rFonts w:asciiTheme="majorBidi" w:hAnsiTheme="majorBidi" w:cstheme="majorBidi"/>
          <w:sz w:val="24"/>
          <w:szCs w:val="24"/>
        </w:rPr>
        <w:t xml:space="preserve"> </w:t>
      </w:r>
      <w:r w:rsidR="007D5A71" w:rsidRPr="0089493B">
        <w:rPr>
          <w:rFonts w:asciiTheme="majorBidi" w:hAnsiTheme="majorBidi" w:cstheme="majorBidi"/>
          <w:b/>
          <w:bCs/>
          <w:sz w:val="24"/>
          <w:szCs w:val="24"/>
        </w:rPr>
        <w:t>Hazırlık Eğitim-Öğretimi</w:t>
      </w:r>
    </w:p>
    <w:p w:rsidR="0089493B" w:rsidRPr="0089493B" w:rsidRDefault="00FC70EB" w:rsidP="0089493B">
      <w:pPr>
        <w:pStyle w:val="Gvdemetni0"/>
        <w:shd w:val="clear" w:color="auto" w:fill="auto"/>
        <w:spacing w:line="360" w:lineRule="auto"/>
        <w:jc w:val="both"/>
        <w:rPr>
          <w:rFonts w:asciiTheme="majorBidi" w:hAnsiTheme="majorBidi" w:cstheme="majorBidi"/>
          <w:sz w:val="24"/>
          <w:szCs w:val="24"/>
        </w:rPr>
      </w:pPr>
      <w:r w:rsidRPr="0089493B">
        <w:rPr>
          <w:rFonts w:asciiTheme="majorBidi" w:hAnsiTheme="majorBidi" w:cstheme="majorBidi"/>
          <w:b/>
          <w:bCs/>
          <w:sz w:val="24"/>
          <w:szCs w:val="24"/>
        </w:rPr>
        <w:t>MADDE 8</w:t>
      </w:r>
      <w:r w:rsidR="007D5A71" w:rsidRPr="0089493B">
        <w:rPr>
          <w:rFonts w:asciiTheme="majorBidi" w:hAnsiTheme="majorBidi" w:cstheme="majorBidi"/>
          <w:sz w:val="24"/>
          <w:szCs w:val="24"/>
        </w:rPr>
        <w:t>-</w:t>
      </w:r>
      <w:r w:rsidR="008E2850" w:rsidRPr="0089493B">
        <w:rPr>
          <w:rFonts w:asciiTheme="majorBidi" w:hAnsiTheme="majorBidi" w:cstheme="majorBidi"/>
          <w:sz w:val="24"/>
          <w:szCs w:val="24"/>
        </w:rPr>
        <w:t xml:space="preserve"> </w:t>
      </w:r>
    </w:p>
    <w:p w:rsidR="00D5089D" w:rsidRPr="0089493B" w:rsidRDefault="0089493B" w:rsidP="0089493B">
      <w:pPr>
        <w:pStyle w:val="Gvdemetni0"/>
        <w:numPr>
          <w:ilvl w:val="0"/>
          <w:numId w:val="4"/>
        </w:numPr>
        <w:shd w:val="clear" w:color="auto" w:fill="auto"/>
        <w:spacing w:line="360" w:lineRule="auto"/>
        <w:ind w:left="709" w:hanging="283"/>
        <w:jc w:val="both"/>
        <w:rPr>
          <w:rFonts w:asciiTheme="majorBidi" w:hAnsiTheme="majorBidi" w:cstheme="majorBidi"/>
          <w:sz w:val="24"/>
          <w:szCs w:val="24"/>
        </w:rPr>
      </w:pPr>
      <w:r w:rsidRPr="0089493B">
        <w:rPr>
          <w:rFonts w:asciiTheme="majorBidi" w:hAnsiTheme="majorBidi" w:cstheme="majorBidi"/>
          <w:sz w:val="24"/>
          <w:szCs w:val="24"/>
        </w:rPr>
        <w:t xml:space="preserve"> (Değişik:RG-26/10/2016-29869) </w:t>
      </w:r>
      <w:r w:rsidR="007D5A71" w:rsidRPr="0089493B">
        <w:rPr>
          <w:rFonts w:asciiTheme="majorBidi" w:hAnsiTheme="majorBidi" w:cstheme="majorBidi"/>
          <w:sz w:val="24"/>
          <w:szCs w:val="24"/>
        </w:rPr>
        <w:t>Yabancı dil öğretiminin amacı, öğrenciye aldığı yabancı dilin temel kurallarını öğretmeyi, yabancı dil kelime haznelerini geliştirmeyi, yabancı dilde okuduğunu ve duyduğunu anlayabilmeyi ve kendisini sözlü veya yazılı olarak ifade edebilmeyi; yabancı dilde öğretimin amacı ise ön lisans, lisans ve lisansüstü diploma programı mezunlarının alanlarına ilişkin yabancı dil yeterliliklerini kazanmalarını sağlamaktır.</w:t>
      </w:r>
    </w:p>
    <w:p w:rsidR="00D5089D" w:rsidRPr="0089493B" w:rsidRDefault="0089493B" w:rsidP="0089493B">
      <w:pPr>
        <w:pStyle w:val="Gvdemetni0"/>
        <w:numPr>
          <w:ilvl w:val="0"/>
          <w:numId w:val="4"/>
        </w:numPr>
        <w:shd w:val="clear" w:color="auto" w:fill="auto"/>
        <w:spacing w:line="360" w:lineRule="auto"/>
        <w:ind w:firstLine="426"/>
        <w:jc w:val="both"/>
        <w:rPr>
          <w:rFonts w:asciiTheme="majorBidi" w:hAnsiTheme="majorBidi" w:cstheme="majorBidi"/>
          <w:sz w:val="24"/>
          <w:szCs w:val="24"/>
        </w:rPr>
      </w:pPr>
      <w:r w:rsidRPr="0089493B">
        <w:rPr>
          <w:rFonts w:asciiTheme="majorBidi" w:hAnsiTheme="majorBidi" w:cstheme="majorBidi"/>
          <w:sz w:val="24"/>
          <w:szCs w:val="24"/>
        </w:rPr>
        <w:t xml:space="preserve"> </w:t>
      </w:r>
      <w:r w:rsidR="007D5A71" w:rsidRPr="0089493B">
        <w:rPr>
          <w:rFonts w:asciiTheme="majorBidi" w:hAnsiTheme="majorBidi" w:cstheme="majorBidi"/>
          <w:sz w:val="24"/>
          <w:szCs w:val="24"/>
        </w:rPr>
        <w:t>Hazırlık programlarına dinleyici ve/veya misafir öğrenci kabul edilmez.</w:t>
      </w:r>
    </w:p>
    <w:p w:rsidR="00F40CE5" w:rsidRPr="0089493B" w:rsidRDefault="007D5A71" w:rsidP="0089493B">
      <w:pPr>
        <w:pStyle w:val="Gvdemetni0"/>
        <w:numPr>
          <w:ilvl w:val="0"/>
          <w:numId w:val="4"/>
        </w:numPr>
        <w:shd w:val="clear" w:color="auto" w:fill="auto"/>
        <w:spacing w:line="360" w:lineRule="auto"/>
        <w:ind w:left="709" w:hanging="283"/>
        <w:jc w:val="both"/>
        <w:rPr>
          <w:rFonts w:asciiTheme="majorBidi" w:hAnsiTheme="majorBidi" w:cstheme="majorBidi"/>
          <w:sz w:val="24"/>
          <w:szCs w:val="24"/>
        </w:rPr>
      </w:pPr>
      <w:r w:rsidRPr="0089493B">
        <w:rPr>
          <w:rFonts w:asciiTheme="majorBidi" w:hAnsiTheme="majorBidi" w:cstheme="majorBidi"/>
          <w:sz w:val="24"/>
          <w:szCs w:val="24"/>
        </w:rPr>
        <w:t xml:space="preserve"> Hazırlık programında </w:t>
      </w:r>
      <w:r w:rsidR="007614F7" w:rsidRPr="0089493B">
        <w:rPr>
          <w:rFonts w:asciiTheme="majorBidi" w:hAnsiTheme="majorBidi" w:cstheme="majorBidi"/>
          <w:sz w:val="24"/>
          <w:szCs w:val="24"/>
        </w:rPr>
        <w:t>Arapça</w:t>
      </w:r>
      <w:r w:rsidRPr="0089493B">
        <w:rPr>
          <w:rFonts w:asciiTheme="majorBidi" w:hAnsiTheme="majorBidi" w:cstheme="majorBidi"/>
          <w:sz w:val="24"/>
          <w:szCs w:val="24"/>
        </w:rPr>
        <w:t xml:space="preserve"> için </w:t>
      </w:r>
      <w:r w:rsidR="00E47E29" w:rsidRPr="0089493B">
        <w:rPr>
          <w:rFonts w:asciiTheme="majorBidi" w:hAnsiTheme="majorBidi" w:cstheme="majorBidi"/>
          <w:sz w:val="24"/>
          <w:szCs w:val="24"/>
        </w:rPr>
        <w:t xml:space="preserve">A1, A2, B1 ve </w:t>
      </w:r>
      <w:r w:rsidRPr="0089493B">
        <w:rPr>
          <w:rFonts w:asciiTheme="majorBidi" w:hAnsiTheme="majorBidi" w:cstheme="majorBidi"/>
          <w:sz w:val="24"/>
          <w:szCs w:val="24"/>
        </w:rPr>
        <w:t>B2</w:t>
      </w:r>
      <w:r w:rsidR="007614F7" w:rsidRPr="0089493B">
        <w:rPr>
          <w:rFonts w:asciiTheme="majorBidi" w:hAnsiTheme="majorBidi" w:cstheme="majorBidi"/>
          <w:sz w:val="24"/>
          <w:szCs w:val="24"/>
        </w:rPr>
        <w:t xml:space="preserve"> düzey</w:t>
      </w:r>
      <w:r w:rsidR="00E47E29" w:rsidRPr="0089493B">
        <w:rPr>
          <w:rFonts w:asciiTheme="majorBidi" w:hAnsiTheme="majorBidi" w:cstheme="majorBidi"/>
          <w:sz w:val="24"/>
          <w:szCs w:val="24"/>
        </w:rPr>
        <w:t>ler</w:t>
      </w:r>
      <w:r w:rsidR="007614F7" w:rsidRPr="0089493B">
        <w:rPr>
          <w:rFonts w:asciiTheme="majorBidi" w:hAnsiTheme="majorBidi" w:cstheme="majorBidi"/>
          <w:sz w:val="24"/>
          <w:szCs w:val="24"/>
        </w:rPr>
        <w:t>inde yabancı</w:t>
      </w:r>
      <w:r w:rsidRPr="0089493B">
        <w:rPr>
          <w:rFonts w:asciiTheme="majorBidi" w:hAnsiTheme="majorBidi" w:cstheme="majorBidi"/>
          <w:sz w:val="24"/>
          <w:szCs w:val="24"/>
        </w:rPr>
        <w:t xml:space="preserve"> dil eğitimi verilir. </w:t>
      </w:r>
    </w:p>
    <w:p w:rsidR="00D5089D" w:rsidRPr="0089493B" w:rsidRDefault="007D5A71" w:rsidP="0089493B">
      <w:pPr>
        <w:pStyle w:val="Gvdemetni0"/>
        <w:shd w:val="clear" w:color="auto" w:fill="auto"/>
        <w:spacing w:line="360" w:lineRule="auto"/>
        <w:jc w:val="both"/>
        <w:rPr>
          <w:rFonts w:asciiTheme="majorBidi" w:hAnsiTheme="majorBidi" w:cstheme="majorBidi"/>
          <w:b/>
          <w:bCs/>
          <w:sz w:val="24"/>
          <w:szCs w:val="24"/>
        </w:rPr>
      </w:pPr>
      <w:r w:rsidRPr="0089493B">
        <w:rPr>
          <w:rFonts w:asciiTheme="majorBidi" w:hAnsiTheme="majorBidi" w:cstheme="majorBidi"/>
          <w:b/>
          <w:bCs/>
          <w:sz w:val="24"/>
          <w:szCs w:val="24"/>
        </w:rPr>
        <w:t>Eğitim-</w:t>
      </w:r>
      <w:r w:rsidR="0089493B" w:rsidRPr="0089493B">
        <w:rPr>
          <w:rFonts w:asciiTheme="majorBidi" w:hAnsiTheme="majorBidi" w:cstheme="majorBidi"/>
          <w:b/>
          <w:bCs/>
          <w:sz w:val="24"/>
          <w:szCs w:val="24"/>
        </w:rPr>
        <w:t>Ö</w:t>
      </w:r>
      <w:r w:rsidRPr="0089493B">
        <w:rPr>
          <w:rFonts w:asciiTheme="majorBidi" w:hAnsiTheme="majorBidi" w:cstheme="majorBidi"/>
          <w:b/>
          <w:bCs/>
          <w:sz w:val="24"/>
          <w:szCs w:val="24"/>
        </w:rPr>
        <w:t xml:space="preserve">ğretim </w:t>
      </w:r>
      <w:r w:rsidR="0089493B" w:rsidRPr="0089493B">
        <w:rPr>
          <w:rFonts w:asciiTheme="majorBidi" w:hAnsiTheme="majorBidi" w:cstheme="majorBidi"/>
          <w:b/>
          <w:bCs/>
          <w:sz w:val="24"/>
          <w:szCs w:val="24"/>
        </w:rPr>
        <w:t>S</w:t>
      </w:r>
      <w:r w:rsidRPr="0089493B">
        <w:rPr>
          <w:rFonts w:asciiTheme="majorBidi" w:hAnsiTheme="majorBidi" w:cstheme="majorBidi"/>
          <w:b/>
          <w:bCs/>
          <w:sz w:val="24"/>
          <w:szCs w:val="24"/>
        </w:rPr>
        <w:t>üresi</w:t>
      </w:r>
    </w:p>
    <w:p w:rsidR="0089493B" w:rsidRPr="0089493B" w:rsidRDefault="007D5A71" w:rsidP="007614F7">
      <w:pPr>
        <w:pStyle w:val="Gvdemetni0"/>
        <w:shd w:val="clear" w:color="auto" w:fill="auto"/>
        <w:spacing w:line="360" w:lineRule="auto"/>
        <w:jc w:val="both"/>
        <w:rPr>
          <w:rFonts w:asciiTheme="majorBidi" w:hAnsiTheme="majorBidi" w:cstheme="majorBidi"/>
          <w:b/>
          <w:bCs/>
          <w:sz w:val="24"/>
          <w:szCs w:val="24"/>
        </w:rPr>
      </w:pPr>
      <w:r w:rsidRPr="0089493B">
        <w:rPr>
          <w:rFonts w:asciiTheme="majorBidi" w:hAnsiTheme="majorBidi" w:cstheme="majorBidi"/>
          <w:b/>
          <w:bCs/>
          <w:sz w:val="24"/>
          <w:szCs w:val="24"/>
        </w:rPr>
        <w:t>MADD</w:t>
      </w:r>
      <w:r w:rsidR="00FC70EB" w:rsidRPr="0089493B">
        <w:rPr>
          <w:rFonts w:asciiTheme="majorBidi" w:hAnsiTheme="majorBidi" w:cstheme="majorBidi"/>
          <w:b/>
          <w:bCs/>
          <w:sz w:val="24"/>
          <w:szCs w:val="24"/>
        </w:rPr>
        <w:t>E 9</w:t>
      </w:r>
      <w:r w:rsidRPr="0089493B">
        <w:rPr>
          <w:rFonts w:asciiTheme="majorBidi" w:hAnsiTheme="majorBidi" w:cstheme="majorBidi"/>
          <w:b/>
          <w:bCs/>
          <w:sz w:val="24"/>
          <w:szCs w:val="24"/>
        </w:rPr>
        <w:t xml:space="preserve">- </w:t>
      </w:r>
    </w:p>
    <w:p w:rsidR="00D5089D" w:rsidRPr="0089493B" w:rsidRDefault="007D5A71" w:rsidP="0089493B">
      <w:pPr>
        <w:pStyle w:val="Gvdemetni0"/>
        <w:shd w:val="clear" w:color="auto" w:fill="auto"/>
        <w:spacing w:line="360" w:lineRule="auto"/>
        <w:ind w:left="709" w:hanging="283"/>
        <w:jc w:val="both"/>
        <w:rPr>
          <w:rFonts w:asciiTheme="majorBidi" w:hAnsiTheme="majorBidi" w:cstheme="majorBidi"/>
          <w:sz w:val="24"/>
          <w:szCs w:val="24"/>
        </w:rPr>
      </w:pPr>
      <w:r w:rsidRPr="0089493B">
        <w:rPr>
          <w:rFonts w:asciiTheme="majorBidi" w:hAnsiTheme="majorBidi" w:cstheme="majorBidi"/>
          <w:b/>
          <w:bCs/>
          <w:sz w:val="24"/>
          <w:szCs w:val="24"/>
        </w:rPr>
        <w:t>(1)</w:t>
      </w:r>
      <w:r w:rsidRPr="0089493B">
        <w:rPr>
          <w:rFonts w:asciiTheme="majorBidi" w:hAnsiTheme="majorBidi" w:cstheme="majorBidi"/>
          <w:sz w:val="24"/>
          <w:szCs w:val="24"/>
        </w:rPr>
        <w:t xml:space="preserve"> (Değişik:RG-26/10/2016-29869) </w:t>
      </w:r>
      <w:r w:rsidR="007614F7" w:rsidRPr="0089493B">
        <w:rPr>
          <w:rFonts w:asciiTheme="majorBidi" w:hAnsiTheme="majorBidi" w:cstheme="majorBidi"/>
          <w:sz w:val="24"/>
          <w:szCs w:val="24"/>
        </w:rPr>
        <w:t xml:space="preserve">Zorunlu </w:t>
      </w:r>
      <w:r w:rsidR="00A751F5" w:rsidRPr="0089493B">
        <w:rPr>
          <w:rFonts w:asciiTheme="majorBidi" w:hAnsiTheme="majorBidi" w:cstheme="majorBidi"/>
          <w:sz w:val="24"/>
          <w:szCs w:val="24"/>
        </w:rPr>
        <w:t xml:space="preserve">Arapça </w:t>
      </w:r>
      <w:r w:rsidRPr="0089493B">
        <w:rPr>
          <w:rFonts w:asciiTheme="majorBidi" w:hAnsiTheme="majorBidi" w:cstheme="majorBidi"/>
          <w:sz w:val="24"/>
          <w:szCs w:val="24"/>
        </w:rPr>
        <w:t xml:space="preserve">hazırlık programı bir akademik yılda </w:t>
      </w:r>
      <w:r w:rsidR="007614F7" w:rsidRPr="0089493B">
        <w:rPr>
          <w:rFonts w:asciiTheme="majorBidi" w:hAnsiTheme="majorBidi" w:cstheme="majorBidi"/>
          <w:sz w:val="24"/>
          <w:szCs w:val="24"/>
        </w:rPr>
        <w:t>yirmi sekiz</w:t>
      </w:r>
      <w:r w:rsidR="008E1CFF" w:rsidRPr="0089493B">
        <w:rPr>
          <w:rFonts w:asciiTheme="majorBidi" w:hAnsiTheme="majorBidi" w:cstheme="majorBidi"/>
          <w:sz w:val="24"/>
          <w:szCs w:val="24"/>
        </w:rPr>
        <w:t xml:space="preserve"> (28)</w:t>
      </w:r>
      <w:r w:rsidRPr="0089493B">
        <w:rPr>
          <w:rFonts w:asciiTheme="majorBidi" w:hAnsiTheme="majorBidi" w:cstheme="majorBidi"/>
          <w:sz w:val="24"/>
          <w:szCs w:val="24"/>
        </w:rPr>
        <w:t xml:space="preserve"> haftadır. </w:t>
      </w:r>
      <w:r w:rsidR="00A751F5" w:rsidRPr="0089493B">
        <w:rPr>
          <w:rFonts w:asciiTheme="majorBidi" w:hAnsiTheme="majorBidi" w:cstheme="majorBidi"/>
          <w:sz w:val="24"/>
          <w:szCs w:val="24"/>
        </w:rPr>
        <w:t xml:space="preserve">Arapça </w:t>
      </w:r>
      <w:r w:rsidRPr="0089493B">
        <w:rPr>
          <w:rFonts w:asciiTheme="majorBidi" w:hAnsiTheme="majorBidi" w:cstheme="majorBidi"/>
          <w:sz w:val="24"/>
          <w:szCs w:val="24"/>
        </w:rPr>
        <w:t>hazırlık programlarında azami süre dört yarıyıldır.</w:t>
      </w:r>
    </w:p>
    <w:p w:rsidR="00D5089D" w:rsidRPr="0089493B" w:rsidRDefault="00A446E4" w:rsidP="00A446E4">
      <w:pPr>
        <w:pStyle w:val="Balk10"/>
        <w:keepNext/>
        <w:keepLines/>
        <w:shd w:val="clear" w:color="auto" w:fill="auto"/>
        <w:spacing w:before="0" w:line="360" w:lineRule="auto"/>
        <w:jc w:val="both"/>
        <w:outlineLvl w:val="9"/>
        <w:rPr>
          <w:rFonts w:asciiTheme="majorBidi" w:hAnsiTheme="majorBidi" w:cstheme="majorBidi"/>
          <w:b/>
          <w:bCs/>
          <w:sz w:val="24"/>
          <w:szCs w:val="24"/>
        </w:rPr>
      </w:pPr>
      <w:bookmarkStart w:id="4" w:name="bookmark5"/>
      <w:r w:rsidRPr="0089493B">
        <w:rPr>
          <w:rFonts w:asciiTheme="majorBidi" w:hAnsiTheme="majorBidi" w:cstheme="majorBidi"/>
          <w:b/>
          <w:bCs/>
          <w:sz w:val="24"/>
          <w:szCs w:val="24"/>
        </w:rPr>
        <w:t>Seviye Tespit</w:t>
      </w:r>
      <w:r w:rsidR="007D5A71" w:rsidRPr="0089493B">
        <w:rPr>
          <w:rFonts w:asciiTheme="majorBidi" w:hAnsiTheme="majorBidi" w:cstheme="majorBidi"/>
          <w:b/>
          <w:bCs/>
          <w:sz w:val="24"/>
          <w:szCs w:val="24"/>
        </w:rPr>
        <w:t xml:space="preserve"> ve </w:t>
      </w:r>
      <w:r w:rsidRPr="0089493B">
        <w:rPr>
          <w:rFonts w:asciiTheme="majorBidi" w:hAnsiTheme="majorBidi" w:cstheme="majorBidi"/>
          <w:b/>
          <w:bCs/>
          <w:sz w:val="24"/>
          <w:szCs w:val="24"/>
        </w:rPr>
        <w:t>muafiyet</w:t>
      </w:r>
      <w:r w:rsidR="007D5A71" w:rsidRPr="0089493B">
        <w:rPr>
          <w:rFonts w:asciiTheme="majorBidi" w:hAnsiTheme="majorBidi" w:cstheme="majorBidi"/>
          <w:b/>
          <w:bCs/>
          <w:sz w:val="24"/>
          <w:szCs w:val="24"/>
        </w:rPr>
        <w:t xml:space="preserve"> sınavı</w:t>
      </w:r>
      <w:bookmarkEnd w:id="4"/>
    </w:p>
    <w:p w:rsidR="0089493B" w:rsidRDefault="007D5A71" w:rsidP="00D36269">
      <w:pPr>
        <w:pStyle w:val="Gvdemetni0"/>
        <w:shd w:val="clear" w:color="auto" w:fill="auto"/>
        <w:spacing w:line="360" w:lineRule="auto"/>
        <w:jc w:val="both"/>
        <w:rPr>
          <w:rFonts w:asciiTheme="majorBidi" w:hAnsiTheme="majorBidi" w:cstheme="majorBidi"/>
          <w:b/>
          <w:bCs/>
          <w:sz w:val="24"/>
          <w:szCs w:val="24"/>
        </w:rPr>
      </w:pPr>
      <w:r w:rsidRPr="0089493B">
        <w:rPr>
          <w:rFonts w:asciiTheme="majorBidi" w:hAnsiTheme="majorBidi" w:cstheme="majorBidi"/>
          <w:b/>
          <w:bCs/>
          <w:sz w:val="24"/>
          <w:szCs w:val="24"/>
        </w:rPr>
        <w:t>MADDE 1</w:t>
      </w:r>
      <w:r w:rsidR="00D36269">
        <w:rPr>
          <w:rFonts w:asciiTheme="majorBidi" w:hAnsiTheme="majorBidi" w:cstheme="majorBidi"/>
          <w:b/>
          <w:bCs/>
          <w:sz w:val="24"/>
          <w:szCs w:val="24"/>
        </w:rPr>
        <w:t>0</w:t>
      </w:r>
      <w:r w:rsidRPr="0089493B">
        <w:rPr>
          <w:rFonts w:asciiTheme="majorBidi" w:hAnsiTheme="majorBidi" w:cstheme="majorBidi"/>
          <w:b/>
          <w:bCs/>
          <w:sz w:val="24"/>
          <w:szCs w:val="24"/>
        </w:rPr>
        <w:t xml:space="preserve"> </w:t>
      </w:r>
      <w:r w:rsidR="0089493B">
        <w:rPr>
          <w:rFonts w:asciiTheme="majorBidi" w:hAnsiTheme="majorBidi" w:cstheme="majorBidi"/>
          <w:b/>
          <w:bCs/>
          <w:sz w:val="24"/>
          <w:szCs w:val="24"/>
        </w:rPr>
        <w:t>-</w:t>
      </w:r>
      <w:r w:rsidRPr="0089493B">
        <w:rPr>
          <w:rFonts w:asciiTheme="majorBidi" w:hAnsiTheme="majorBidi" w:cstheme="majorBidi"/>
          <w:b/>
          <w:bCs/>
          <w:sz w:val="24"/>
          <w:szCs w:val="24"/>
        </w:rPr>
        <w:t xml:space="preserve"> </w:t>
      </w:r>
    </w:p>
    <w:p w:rsidR="00D5089D" w:rsidRPr="0089493B" w:rsidRDefault="007D5A71" w:rsidP="0089493B">
      <w:pPr>
        <w:pStyle w:val="Gvdemetni0"/>
        <w:shd w:val="clear" w:color="auto" w:fill="auto"/>
        <w:spacing w:line="360" w:lineRule="auto"/>
        <w:ind w:left="709" w:hanging="283"/>
        <w:jc w:val="both"/>
        <w:rPr>
          <w:rFonts w:asciiTheme="majorBidi" w:hAnsiTheme="majorBidi" w:cstheme="majorBidi"/>
          <w:sz w:val="24"/>
          <w:szCs w:val="24"/>
        </w:rPr>
      </w:pPr>
      <w:r w:rsidRPr="0089493B">
        <w:rPr>
          <w:rFonts w:asciiTheme="majorBidi" w:hAnsiTheme="majorBidi" w:cstheme="majorBidi"/>
          <w:b/>
          <w:bCs/>
          <w:sz w:val="24"/>
          <w:szCs w:val="24"/>
        </w:rPr>
        <w:t>(1)</w:t>
      </w:r>
      <w:r w:rsidRPr="0089493B">
        <w:rPr>
          <w:rFonts w:asciiTheme="majorBidi" w:hAnsiTheme="majorBidi" w:cstheme="majorBidi"/>
          <w:sz w:val="24"/>
          <w:szCs w:val="24"/>
        </w:rPr>
        <w:t xml:space="preserve"> </w:t>
      </w:r>
      <w:r w:rsidR="00A446E4" w:rsidRPr="0089493B">
        <w:rPr>
          <w:rFonts w:asciiTheme="majorBidi" w:hAnsiTheme="majorBidi" w:cstheme="majorBidi"/>
          <w:sz w:val="24"/>
          <w:szCs w:val="24"/>
        </w:rPr>
        <w:t xml:space="preserve">Zorunlu </w:t>
      </w:r>
      <w:r w:rsidR="00A751F5" w:rsidRPr="0089493B">
        <w:rPr>
          <w:rFonts w:asciiTheme="majorBidi" w:hAnsiTheme="majorBidi" w:cstheme="majorBidi"/>
          <w:sz w:val="24"/>
          <w:szCs w:val="24"/>
        </w:rPr>
        <w:t>Arapça</w:t>
      </w:r>
      <w:r w:rsidRPr="0089493B">
        <w:rPr>
          <w:rFonts w:asciiTheme="majorBidi" w:hAnsiTheme="majorBidi" w:cstheme="majorBidi"/>
          <w:sz w:val="24"/>
          <w:szCs w:val="24"/>
        </w:rPr>
        <w:t xml:space="preserve"> hazırlık programı bulunan bölümlere ilk kez kayıt yaptıran öğrenciler, akademik yıl başlamadan önce </w:t>
      </w:r>
      <w:r w:rsidR="004716BF" w:rsidRPr="0089493B">
        <w:rPr>
          <w:rFonts w:asciiTheme="majorBidi" w:hAnsiTheme="majorBidi" w:cstheme="majorBidi"/>
          <w:sz w:val="24"/>
          <w:szCs w:val="24"/>
        </w:rPr>
        <w:t>seviye</w:t>
      </w:r>
      <w:r w:rsidRPr="0089493B">
        <w:rPr>
          <w:rFonts w:asciiTheme="majorBidi" w:hAnsiTheme="majorBidi" w:cstheme="majorBidi"/>
          <w:sz w:val="24"/>
          <w:szCs w:val="24"/>
        </w:rPr>
        <w:t xml:space="preserve"> belirleme ve </w:t>
      </w:r>
      <w:r w:rsidR="004716BF" w:rsidRPr="0089493B">
        <w:rPr>
          <w:rFonts w:asciiTheme="majorBidi" w:hAnsiTheme="majorBidi" w:cstheme="majorBidi"/>
          <w:sz w:val="24"/>
          <w:szCs w:val="24"/>
        </w:rPr>
        <w:t>muafiyet</w:t>
      </w:r>
      <w:r w:rsidRPr="0089493B">
        <w:rPr>
          <w:rFonts w:asciiTheme="majorBidi" w:hAnsiTheme="majorBidi" w:cstheme="majorBidi"/>
          <w:sz w:val="24"/>
          <w:szCs w:val="24"/>
        </w:rPr>
        <w:t xml:space="preserve"> sınavına girerler. Öğrenciler bu </w:t>
      </w:r>
      <w:r w:rsidRPr="0089493B">
        <w:rPr>
          <w:rFonts w:asciiTheme="majorBidi" w:hAnsiTheme="majorBidi" w:cstheme="majorBidi"/>
          <w:sz w:val="24"/>
          <w:szCs w:val="24"/>
        </w:rPr>
        <w:lastRenderedPageBreak/>
        <w:t>sınavda aldıkları puana göre başlangıç</w:t>
      </w:r>
      <w:r w:rsidR="0089493B">
        <w:rPr>
          <w:rFonts w:asciiTheme="majorBidi" w:hAnsiTheme="majorBidi" w:cstheme="majorBidi"/>
          <w:sz w:val="24"/>
          <w:szCs w:val="24"/>
        </w:rPr>
        <w:t xml:space="preserve"> </w:t>
      </w:r>
      <w:r w:rsidR="00427E64" w:rsidRPr="0089493B">
        <w:rPr>
          <w:rFonts w:asciiTheme="majorBidi" w:hAnsiTheme="majorBidi" w:cstheme="majorBidi"/>
          <w:sz w:val="24"/>
          <w:szCs w:val="24"/>
        </w:rPr>
        <w:t>(A1)</w:t>
      </w:r>
      <w:r w:rsidRPr="0089493B">
        <w:rPr>
          <w:rFonts w:asciiTheme="majorBidi" w:hAnsiTheme="majorBidi" w:cstheme="majorBidi"/>
          <w:sz w:val="24"/>
          <w:szCs w:val="24"/>
        </w:rPr>
        <w:t>, orta-alt</w:t>
      </w:r>
      <w:r w:rsidR="0089493B">
        <w:rPr>
          <w:rFonts w:asciiTheme="majorBidi" w:hAnsiTheme="majorBidi" w:cstheme="majorBidi"/>
          <w:sz w:val="24"/>
          <w:szCs w:val="24"/>
        </w:rPr>
        <w:t xml:space="preserve"> </w:t>
      </w:r>
      <w:r w:rsidR="00427E64" w:rsidRPr="0089493B">
        <w:rPr>
          <w:rFonts w:asciiTheme="majorBidi" w:hAnsiTheme="majorBidi" w:cstheme="majorBidi"/>
          <w:sz w:val="24"/>
          <w:szCs w:val="24"/>
        </w:rPr>
        <w:t>(A2), orta-üst</w:t>
      </w:r>
      <w:r w:rsidR="0089493B">
        <w:rPr>
          <w:rFonts w:asciiTheme="majorBidi" w:hAnsiTheme="majorBidi" w:cstheme="majorBidi"/>
          <w:sz w:val="24"/>
          <w:szCs w:val="24"/>
        </w:rPr>
        <w:t xml:space="preserve"> </w:t>
      </w:r>
      <w:r w:rsidR="00427E64" w:rsidRPr="0089493B">
        <w:rPr>
          <w:rFonts w:asciiTheme="majorBidi" w:hAnsiTheme="majorBidi" w:cstheme="majorBidi"/>
          <w:sz w:val="24"/>
          <w:szCs w:val="24"/>
        </w:rPr>
        <w:t>(B1) ve üst</w:t>
      </w:r>
      <w:r w:rsidR="0089493B">
        <w:rPr>
          <w:rFonts w:asciiTheme="majorBidi" w:hAnsiTheme="majorBidi" w:cstheme="majorBidi"/>
          <w:sz w:val="24"/>
          <w:szCs w:val="24"/>
        </w:rPr>
        <w:t xml:space="preserve"> </w:t>
      </w:r>
      <w:r w:rsidR="00427E64" w:rsidRPr="0089493B">
        <w:rPr>
          <w:rFonts w:asciiTheme="majorBidi" w:hAnsiTheme="majorBidi" w:cstheme="majorBidi"/>
          <w:sz w:val="24"/>
          <w:szCs w:val="24"/>
        </w:rPr>
        <w:t>(B2)</w:t>
      </w:r>
      <w:r w:rsidRPr="0089493B">
        <w:rPr>
          <w:rFonts w:asciiTheme="majorBidi" w:hAnsiTheme="majorBidi" w:cstheme="majorBidi"/>
          <w:sz w:val="24"/>
          <w:szCs w:val="24"/>
        </w:rPr>
        <w:t xml:space="preserve"> düzey gruplarından birine yerleştirilir veya </w:t>
      </w:r>
      <w:r w:rsidR="004716BF" w:rsidRPr="0089493B">
        <w:rPr>
          <w:rFonts w:asciiTheme="majorBidi" w:hAnsiTheme="majorBidi" w:cstheme="majorBidi"/>
          <w:sz w:val="24"/>
          <w:szCs w:val="24"/>
        </w:rPr>
        <w:t>muafiyet</w:t>
      </w:r>
      <w:r w:rsidRPr="0089493B">
        <w:rPr>
          <w:rFonts w:asciiTheme="majorBidi" w:hAnsiTheme="majorBidi" w:cstheme="majorBidi"/>
          <w:sz w:val="24"/>
          <w:szCs w:val="24"/>
        </w:rPr>
        <w:t xml:space="preserve"> puanına sahip olanlar hazırlık eğitiminden muaf tutulur. Bu grupların puan aralıkları </w:t>
      </w:r>
      <w:r w:rsidR="00654E92" w:rsidRPr="0089493B">
        <w:rPr>
          <w:rFonts w:asciiTheme="majorBidi" w:hAnsiTheme="majorBidi" w:cstheme="majorBidi"/>
          <w:sz w:val="24"/>
          <w:szCs w:val="24"/>
        </w:rPr>
        <w:t xml:space="preserve">İlahiyat Fakültesi Dekanlığı </w:t>
      </w:r>
      <w:r w:rsidRPr="0089493B">
        <w:rPr>
          <w:rFonts w:asciiTheme="majorBidi" w:hAnsiTheme="majorBidi" w:cstheme="majorBidi"/>
          <w:sz w:val="24"/>
          <w:szCs w:val="24"/>
        </w:rPr>
        <w:t xml:space="preserve">tarafından belirlenir. Sınav sonuçları ilgili yerlerde ve </w:t>
      </w:r>
      <w:r w:rsidR="00654E92" w:rsidRPr="0089493B">
        <w:rPr>
          <w:rFonts w:asciiTheme="majorBidi" w:hAnsiTheme="majorBidi" w:cstheme="majorBidi"/>
          <w:sz w:val="24"/>
          <w:szCs w:val="24"/>
        </w:rPr>
        <w:t>İlahiyat Fakültesinin</w:t>
      </w:r>
      <w:r w:rsidRPr="0089493B">
        <w:rPr>
          <w:rFonts w:asciiTheme="majorBidi" w:hAnsiTheme="majorBidi" w:cstheme="majorBidi"/>
          <w:sz w:val="24"/>
          <w:szCs w:val="24"/>
        </w:rPr>
        <w:t xml:space="preserve"> internet sitesinde duyurulur.</w:t>
      </w:r>
    </w:p>
    <w:p w:rsidR="00D5089D" w:rsidRPr="0089493B" w:rsidRDefault="007D5A71" w:rsidP="0089493B">
      <w:pPr>
        <w:pStyle w:val="Gvdemetni0"/>
        <w:numPr>
          <w:ilvl w:val="0"/>
          <w:numId w:val="5"/>
        </w:numPr>
        <w:shd w:val="clear" w:color="auto" w:fill="auto"/>
        <w:spacing w:line="360" w:lineRule="auto"/>
        <w:ind w:left="709" w:hanging="283"/>
        <w:jc w:val="both"/>
        <w:rPr>
          <w:rFonts w:asciiTheme="majorBidi" w:hAnsiTheme="majorBidi" w:cstheme="majorBidi"/>
          <w:sz w:val="24"/>
          <w:szCs w:val="24"/>
        </w:rPr>
      </w:pPr>
      <w:r w:rsidRPr="0089493B">
        <w:rPr>
          <w:rFonts w:asciiTheme="majorBidi" w:hAnsiTheme="majorBidi" w:cstheme="majorBidi"/>
          <w:sz w:val="24"/>
          <w:szCs w:val="24"/>
        </w:rPr>
        <w:t xml:space="preserve"> </w:t>
      </w:r>
      <w:r w:rsidR="004716BF" w:rsidRPr="0089493B">
        <w:rPr>
          <w:rFonts w:asciiTheme="majorBidi" w:hAnsiTheme="majorBidi" w:cstheme="majorBidi"/>
          <w:sz w:val="24"/>
          <w:szCs w:val="24"/>
        </w:rPr>
        <w:t>Seviye</w:t>
      </w:r>
      <w:r w:rsidRPr="0089493B">
        <w:rPr>
          <w:rFonts w:asciiTheme="majorBidi" w:hAnsiTheme="majorBidi" w:cstheme="majorBidi"/>
          <w:sz w:val="24"/>
          <w:szCs w:val="24"/>
        </w:rPr>
        <w:t xml:space="preserve"> belirleme ve </w:t>
      </w:r>
      <w:r w:rsidR="004716BF" w:rsidRPr="0089493B">
        <w:rPr>
          <w:rFonts w:asciiTheme="majorBidi" w:hAnsiTheme="majorBidi" w:cstheme="majorBidi"/>
          <w:sz w:val="24"/>
          <w:szCs w:val="24"/>
        </w:rPr>
        <w:t>muafiyet</w:t>
      </w:r>
      <w:r w:rsidRPr="0089493B">
        <w:rPr>
          <w:rFonts w:asciiTheme="majorBidi" w:hAnsiTheme="majorBidi" w:cstheme="majorBidi"/>
          <w:sz w:val="24"/>
          <w:szCs w:val="24"/>
        </w:rPr>
        <w:t xml:space="preserve"> sınavının tarihi </w:t>
      </w:r>
      <w:r w:rsidR="00654E92" w:rsidRPr="0089493B">
        <w:rPr>
          <w:rFonts w:asciiTheme="majorBidi" w:hAnsiTheme="majorBidi" w:cstheme="majorBidi"/>
          <w:sz w:val="24"/>
          <w:szCs w:val="24"/>
        </w:rPr>
        <w:t xml:space="preserve">İlahiyat Fakültesi </w:t>
      </w:r>
      <w:r w:rsidR="004716BF" w:rsidRPr="0089493B">
        <w:rPr>
          <w:rFonts w:asciiTheme="majorBidi" w:hAnsiTheme="majorBidi" w:cstheme="majorBidi"/>
          <w:sz w:val="24"/>
          <w:szCs w:val="24"/>
        </w:rPr>
        <w:t>Dekanlığı tarafından karara bağlanır ve ilan edilir</w:t>
      </w:r>
      <w:r w:rsidRPr="0089493B">
        <w:rPr>
          <w:rFonts w:asciiTheme="majorBidi" w:hAnsiTheme="majorBidi" w:cstheme="majorBidi"/>
          <w:sz w:val="24"/>
          <w:szCs w:val="24"/>
        </w:rPr>
        <w:t xml:space="preserve">. </w:t>
      </w:r>
      <w:r w:rsidR="004716BF" w:rsidRPr="0089493B">
        <w:rPr>
          <w:rFonts w:asciiTheme="majorBidi" w:hAnsiTheme="majorBidi" w:cstheme="majorBidi"/>
          <w:sz w:val="24"/>
          <w:szCs w:val="24"/>
        </w:rPr>
        <w:t>Seviye</w:t>
      </w:r>
      <w:r w:rsidRPr="0089493B">
        <w:rPr>
          <w:rFonts w:asciiTheme="majorBidi" w:hAnsiTheme="majorBidi" w:cstheme="majorBidi"/>
          <w:sz w:val="24"/>
          <w:szCs w:val="24"/>
        </w:rPr>
        <w:t xml:space="preserve"> </w:t>
      </w:r>
      <w:r w:rsidR="0089493B">
        <w:rPr>
          <w:rFonts w:asciiTheme="majorBidi" w:hAnsiTheme="majorBidi" w:cstheme="majorBidi"/>
          <w:sz w:val="24"/>
          <w:szCs w:val="24"/>
        </w:rPr>
        <w:t>Tespit</w:t>
      </w:r>
      <w:r w:rsidRPr="0089493B">
        <w:rPr>
          <w:rFonts w:asciiTheme="majorBidi" w:hAnsiTheme="majorBidi" w:cstheme="majorBidi"/>
          <w:sz w:val="24"/>
          <w:szCs w:val="24"/>
        </w:rPr>
        <w:t xml:space="preserve"> ve </w:t>
      </w:r>
      <w:r w:rsidR="0089493B">
        <w:rPr>
          <w:rFonts w:asciiTheme="majorBidi" w:hAnsiTheme="majorBidi" w:cstheme="majorBidi"/>
          <w:sz w:val="24"/>
          <w:szCs w:val="24"/>
        </w:rPr>
        <w:t>M</w:t>
      </w:r>
      <w:r w:rsidR="004716BF" w:rsidRPr="0089493B">
        <w:rPr>
          <w:rFonts w:asciiTheme="majorBidi" w:hAnsiTheme="majorBidi" w:cstheme="majorBidi"/>
          <w:sz w:val="24"/>
          <w:szCs w:val="24"/>
        </w:rPr>
        <w:t>uafiyet</w:t>
      </w:r>
      <w:r w:rsidRPr="0089493B">
        <w:rPr>
          <w:rFonts w:asciiTheme="majorBidi" w:hAnsiTheme="majorBidi" w:cstheme="majorBidi"/>
          <w:sz w:val="24"/>
          <w:szCs w:val="24"/>
        </w:rPr>
        <w:t xml:space="preserve"> sınavına katılmayan öğrencilere mazeret sınav hakkı verilmez.</w:t>
      </w:r>
    </w:p>
    <w:p w:rsidR="00D5089D" w:rsidRPr="0089493B" w:rsidRDefault="00EA0838" w:rsidP="0089493B">
      <w:pPr>
        <w:pStyle w:val="Gvdemetni0"/>
        <w:shd w:val="clear" w:color="auto" w:fill="auto"/>
        <w:tabs>
          <w:tab w:val="right" w:pos="3577"/>
          <w:tab w:val="center" w:pos="4023"/>
          <w:tab w:val="right" w:pos="5132"/>
          <w:tab w:val="center" w:pos="5636"/>
          <w:tab w:val="center" w:pos="6380"/>
          <w:tab w:val="center" w:pos="6985"/>
          <w:tab w:val="right" w:pos="9039"/>
        </w:tabs>
        <w:spacing w:line="360" w:lineRule="auto"/>
        <w:ind w:left="709" w:hanging="283"/>
        <w:jc w:val="both"/>
        <w:rPr>
          <w:rFonts w:asciiTheme="majorBidi" w:hAnsiTheme="majorBidi" w:cstheme="majorBidi"/>
          <w:sz w:val="24"/>
          <w:szCs w:val="24"/>
        </w:rPr>
      </w:pPr>
      <w:r w:rsidRPr="0089493B">
        <w:rPr>
          <w:rFonts w:asciiTheme="majorBidi" w:hAnsiTheme="majorBidi" w:cstheme="majorBidi"/>
          <w:b/>
          <w:bCs/>
          <w:sz w:val="24"/>
          <w:szCs w:val="24"/>
        </w:rPr>
        <w:t>(3)</w:t>
      </w:r>
      <w:r w:rsidR="0089493B">
        <w:rPr>
          <w:rFonts w:asciiTheme="majorBidi" w:hAnsiTheme="majorBidi" w:cstheme="majorBidi"/>
          <w:sz w:val="24"/>
          <w:szCs w:val="24"/>
        </w:rPr>
        <w:t xml:space="preserve"> </w:t>
      </w:r>
      <w:r w:rsidR="0089493B">
        <w:rPr>
          <w:rFonts w:asciiTheme="majorBidi" w:hAnsiTheme="majorBidi" w:cstheme="majorBidi"/>
          <w:sz w:val="24"/>
          <w:szCs w:val="24"/>
        </w:rPr>
        <w:tab/>
        <w:t xml:space="preserve"> </w:t>
      </w:r>
      <w:r w:rsidR="007D5A71" w:rsidRPr="0089493B">
        <w:rPr>
          <w:rFonts w:asciiTheme="majorBidi" w:hAnsiTheme="majorBidi" w:cstheme="majorBidi"/>
          <w:sz w:val="24"/>
          <w:szCs w:val="24"/>
        </w:rPr>
        <w:t>Değiş</w:t>
      </w:r>
      <w:r w:rsidRPr="0089493B">
        <w:rPr>
          <w:rFonts w:asciiTheme="majorBidi" w:hAnsiTheme="majorBidi" w:cstheme="majorBidi"/>
          <w:sz w:val="24"/>
          <w:szCs w:val="24"/>
        </w:rPr>
        <w:t>ik-RG:20/03/2016-29659)</w:t>
      </w:r>
      <w:r w:rsidR="0089493B">
        <w:rPr>
          <w:rFonts w:asciiTheme="majorBidi" w:hAnsiTheme="majorBidi" w:cstheme="majorBidi"/>
          <w:sz w:val="24"/>
          <w:szCs w:val="24"/>
        </w:rPr>
        <w:t xml:space="preserve"> </w:t>
      </w:r>
      <w:r w:rsidRPr="0089493B">
        <w:rPr>
          <w:rFonts w:asciiTheme="majorBidi" w:hAnsiTheme="majorBidi" w:cstheme="majorBidi"/>
          <w:sz w:val="24"/>
          <w:szCs w:val="24"/>
        </w:rPr>
        <w:tab/>
        <w:t>Zorunlu</w:t>
      </w:r>
      <w:r w:rsidR="00427E64" w:rsidRPr="0089493B">
        <w:rPr>
          <w:rFonts w:asciiTheme="majorBidi" w:hAnsiTheme="majorBidi" w:cstheme="majorBidi"/>
          <w:sz w:val="24"/>
          <w:szCs w:val="24"/>
        </w:rPr>
        <w:t xml:space="preserve"> Arapça</w:t>
      </w:r>
      <w:r w:rsidRPr="0089493B">
        <w:rPr>
          <w:rFonts w:asciiTheme="majorBidi" w:hAnsiTheme="majorBidi" w:cstheme="majorBidi"/>
          <w:sz w:val="24"/>
          <w:szCs w:val="24"/>
        </w:rPr>
        <w:t xml:space="preserve"> </w:t>
      </w:r>
      <w:r w:rsidR="007D5A71" w:rsidRPr="0089493B">
        <w:rPr>
          <w:rFonts w:asciiTheme="majorBidi" w:hAnsiTheme="majorBidi" w:cstheme="majorBidi"/>
          <w:sz w:val="24"/>
          <w:szCs w:val="24"/>
        </w:rPr>
        <w:t>hazırlık</w:t>
      </w:r>
      <w:r w:rsidR="007D5A71" w:rsidRPr="0089493B">
        <w:rPr>
          <w:rFonts w:asciiTheme="majorBidi" w:hAnsiTheme="majorBidi" w:cstheme="majorBidi"/>
          <w:sz w:val="24"/>
          <w:szCs w:val="24"/>
        </w:rPr>
        <w:tab/>
        <w:t>eğitimine</w:t>
      </w:r>
      <w:r w:rsidR="00654E92" w:rsidRPr="0089493B">
        <w:rPr>
          <w:rFonts w:asciiTheme="majorBidi" w:hAnsiTheme="majorBidi" w:cstheme="majorBidi"/>
          <w:sz w:val="24"/>
          <w:szCs w:val="24"/>
        </w:rPr>
        <w:t xml:space="preserve"> </w:t>
      </w:r>
      <w:r w:rsidR="0089493B">
        <w:rPr>
          <w:rFonts w:asciiTheme="majorBidi" w:hAnsiTheme="majorBidi" w:cstheme="majorBidi"/>
          <w:sz w:val="24"/>
          <w:szCs w:val="24"/>
        </w:rPr>
        <w:tab/>
        <w:t xml:space="preserve">kabul edilen </w:t>
      </w:r>
      <w:r w:rsidR="00427E64" w:rsidRPr="0089493B">
        <w:rPr>
          <w:rFonts w:asciiTheme="majorBidi" w:hAnsiTheme="majorBidi" w:cstheme="majorBidi"/>
          <w:sz w:val="24"/>
          <w:szCs w:val="24"/>
        </w:rPr>
        <w:t xml:space="preserve">ve </w:t>
      </w:r>
      <w:r w:rsidR="007D5A71" w:rsidRPr="0089493B">
        <w:rPr>
          <w:rFonts w:asciiTheme="majorBidi" w:hAnsiTheme="majorBidi" w:cstheme="majorBidi"/>
          <w:sz w:val="24"/>
          <w:szCs w:val="24"/>
        </w:rPr>
        <w:t xml:space="preserve">kayıt yaptıran öğrencilerden </w:t>
      </w:r>
      <w:r w:rsidR="004716BF" w:rsidRPr="0089493B">
        <w:rPr>
          <w:rFonts w:asciiTheme="majorBidi" w:hAnsiTheme="majorBidi" w:cstheme="majorBidi"/>
          <w:sz w:val="24"/>
          <w:szCs w:val="24"/>
        </w:rPr>
        <w:t>seviye</w:t>
      </w:r>
      <w:r w:rsidR="007D5A71" w:rsidRPr="0089493B">
        <w:rPr>
          <w:rFonts w:asciiTheme="majorBidi" w:hAnsiTheme="majorBidi" w:cstheme="majorBidi"/>
          <w:sz w:val="24"/>
          <w:szCs w:val="24"/>
        </w:rPr>
        <w:t xml:space="preserve"> belirleme ve/veya </w:t>
      </w:r>
      <w:r w:rsidR="004716BF" w:rsidRPr="0089493B">
        <w:rPr>
          <w:rFonts w:asciiTheme="majorBidi" w:hAnsiTheme="majorBidi" w:cstheme="majorBidi"/>
          <w:sz w:val="24"/>
          <w:szCs w:val="24"/>
        </w:rPr>
        <w:t>muafiyet</w:t>
      </w:r>
      <w:r w:rsidR="007D5A71" w:rsidRPr="0089493B">
        <w:rPr>
          <w:rFonts w:asciiTheme="majorBidi" w:hAnsiTheme="majorBidi" w:cstheme="majorBidi"/>
          <w:sz w:val="24"/>
          <w:szCs w:val="24"/>
        </w:rPr>
        <w:t xml:space="preserve"> sınavına girmeyenler eğitim-öğretime başlangıç düzeyinden başlar.</w:t>
      </w:r>
    </w:p>
    <w:p w:rsidR="00D5089D" w:rsidRPr="0089493B" w:rsidRDefault="00A751F5" w:rsidP="00FC70EB">
      <w:pPr>
        <w:pStyle w:val="Balk10"/>
        <w:keepNext/>
        <w:keepLines/>
        <w:shd w:val="clear" w:color="auto" w:fill="auto"/>
        <w:spacing w:before="0" w:line="360" w:lineRule="auto"/>
        <w:jc w:val="both"/>
        <w:outlineLvl w:val="9"/>
        <w:rPr>
          <w:rFonts w:asciiTheme="majorBidi" w:hAnsiTheme="majorBidi" w:cstheme="majorBidi"/>
          <w:b/>
          <w:bCs/>
          <w:sz w:val="24"/>
          <w:szCs w:val="24"/>
        </w:rPr>
      </w:pPr>
      <w:bookmarkStart w:id="5" w:name="bookmark6"/>
      <w:r w:rsidRPr="0089493B">
        <w:rPr>
          <w:rFonts w:asciiTheme="majorBidi" w:hAnsiTheme="majorBidi" w:cstheme="majorBidi"/>
          <w:b/>
          <w:bCs/>
          <w:sz w:val="24"/>
          <w:szCs w:val="24"/>
        </w:rPr>
        <w:t>Arapça</w:t>
      </w:r>
      <w:r w:rsidR="007D5A71" w:rsidRPr="0089493B">
        <w:rPr>
          <w:rFonts w:asciiTheme="majorBidi" w:hAnsiTheme="majorBidi" w:cstheme="majorBidi"/>
          <w:b/>
          <w:bCs/>
          <w:sz w:val="24"/>
          <w:szCs w:val="24"/>
        </w:rPr>
        <w:t xml:space="preserve"> </w:t>
      </w:r>
      <w:r w:rsidR="0089493B" w:rsidRPr="0089493B">
        <w:rPr>
          <w:rFonts w:asciiTheme="majorBidi" w:hAnsiTheme="majorBidi" w:cstheme="majorBidi"/>
          <w:b/>
          <w:bCs/>
          <w:sz w:val="24"/>
          <w:szCs w:val="24"/>
        </w:rPr>
        <w:t>Hazırlık Programı Muafiyet Esasları</w:t>
      </w:r>
      <w:bookmarkEnd w:id="5"/>
    </w:p>
    <w:p w:rsidR="0089493B" w:rsidRDefault="00EA0838" w:rsidP="00D36269">
      <w:pPr>
        <w:pStyle w:val="Gvdemetni0"/>
        <w:shd w:val="clear" w:color="auto" w:fill="auto"/>
        <w:spacing w:line="360" w:lineRule="auto"/>
        <w:jc w:val="both"/>
        <w:rPr>
          <w:rFonts w:asciiTheme="majorBidi" w:hAnsiTheme="majorBidi" w:cstheme="majorBidi"/>
          <w:b/>
          <w:bCs/>
          <w:sz w:val="24"/>
          <w:szCs w:val="24"/>
        </w:rPr>
      </w:pPr>
      <w:r w:rsidRPr="0089493B">
        <w:rPr>
          <w:rFonts w:asciiTheme="majorBidi" w:hAnsiTheme="majorBidi" w:cstheme="majorBidi"/>
          <w:b/>
          <w:bCs/>
          <w:sz w:val="24"/>
          <w:szCs w:val="24"/>
        </w:rPr>
        <w:t>MADDE 1</w:t>
      </w:r>
      <w:r w:rsidR="00D36269">
        <w:rPr>
          <w:rFonts w:asciiTheme="majorBidi" w:hAnsiTheme="majorBidi" w:cstheme="majorBidi"/>
          <w:b/>
          <w:bCs/>
          <w:sz w:val="24"/>
          <w:szCs w:val="24"/>
        </w:rPr>
        <w:t>1</w:t>
      </w:r>
      <w:r w:rsidRPr="0089493B">
        <w:rPr>
          <w:rFonts w:asciiTheme="majorBidi" w:hAnsiTheme="majorBidi" w:cstheme="majorBidi"/>
          <w:b/>
          <w:bCs/>
          <w:sz w:val="24"/>
          <w:szCs w:val="24"/>
        </w:rPr>
        <w:t>-</w:t>
      </w:r>
    </w:p>
    <w:p w:rsidR="00D5089D" w:rsidRPr="0089493B" w:rsidRDefault="007D5A71" w:rsidP="00CE1DCE">
      <w:pPr>
        <w:pStyle w:val="Gvdemetni0"/>
        <w:numPr>
          <w:ilvl w:val="0"/>
          <w:numId w:val="23"/>
        </w:numPr>
        <w:shd w:val="clear" w:color="auto" w:fill="auto"/>
        <w:spacing w:line="360" w:lineRule="auto"/>
        <w:jc w:val="both"/>
        <w:rPr>
          <w:rFonts w:asciiTheme="majorBidi" w:hAnsiTheme="majorBidi" w:cstheme="majorBidi"/>
          <w:sz w:val="24"/>
          <w:szCs w:val="24"/>
        </w:rPr>
      </w:pPr>
      <w:r w:rsidRPr="0089493B">
        <w:rPr>
          <w:rFonts w:asciiTheme="majorBidi" w:hAnsiTheme="majorBidi" w:cstheme="majorBidi"/>
          <w:sz w:val="24"/>
          <w:szCs w:val="24"/>
        </w:rPr>
        <w:t xml:space="preserve">(Değişik:RG-11/9/2014-29116) </w:t>
      </w:r>
      <w:r w:rsidR="00427E64" w:rsidRPr="0089493B">
        <w:rPr>
          <w:rFonts w:asciiTheme="majorBidi" w:hAnsiTheme="majorBidi" w:cstheme="majorBidi"/>
          <w:sz w:val="24"/>
          <w:szCs w:val="24"/>
        </w:rPr>
        <w:t xml:space="preserve">Zorunlu </w:t>
      </w:r>
      <w:r w:rsidR="00A751F5" w:rsidRPr="0089493B">
        <w:rPr>
          <w:rFonts w:asciiTheme="majorBidi" w:hAnsiTheme="majorBidi" w:cstheme="majorBidi"/>
          <w:sz w:val="24"/>
          <w:szCs w:val="24"/>
        </w:rPr>
        <w:t xml:space="preserve">Arapça </w:t>
      </w:r>
      <w:r w:rsidRPr="0089493B">
        <w:rPr>
          <w:rFonts w:asciiTheme="majorBidi" w:hAnsiTheme="majorBidi" w:cstheme="majorBidi"/>
          <w:sz w:val="24"/>
          <w:szCs w:val="24"/>
        </w:rPr>
        <w:t>haz</w:t>
      </w:r>
      <w:r w:rsidR="00427E64" w:rsidRPr="0089493B">
        <w:rPr>
          <w:rFonts w:asciiTheme="majorBidi" w:hAnsiTheme="majorBidi" w:cstheme="majorBidi"/>
          <w:sz w:val="24"/>
          <w:szCs w:val="24"/>
        </w:rPr>
        <w:t>ırlık programı bulunan İlahiyat Fakültesine</w:t>
      </w:r>
      <w:r w:rsidRPr="0089493B">
        <w:rPr>
          <w:rFonts w:asciiTheme="majorBidi" w:hAnsiTheme="majorBidi" w:cstheme="majorBidi"/>
          <w:sz w:val="24"/>
          <w:szCs w:val="24"/>
        </w:rPr>
        <w:t xml:space="preserve"> ilk kez kayıt yaptıran öğrencilerden;</w:t>
      </w:r>
    </w:p>
    <w:p w:rsidR="00D5089D" w:rsidRPr="0089493B" w:rsidRDefault="007D5A71" w:rsidP="0089493B">
      <w:pPr>
        <w:pStyle w:val="Gvdemetni0"/>
        <w:numPr>
          <w:ilvl w:val="0"/>
          <w:numId w:val="6"/>
        </w:numPr>
        <w:shd w:val="clear" w:color="auto" w:fill="auto"/>
        <w:spacing w:line="360" w:lineRule="auto"/>
        <w:ind w:left="1276" w:hanging="283"/>
        <w:jc w:val="both"/>
        <w:rPr>
          <w:rFonts w:asciiTheme="majorBidi" w:hAnsiTheme="majorBidi" w:cstheme="majorBidi"/>
          <w:sz w:val="24"/>
          <w:szCs w:val="24"/>
        </w:rPr>
      </w:pPr>
      <w:r w:rsidRPr="0089493B">
        <w:rPr>
          <w:rFonts w:asciiTheme="majorBidi" w:hAnsiTheme="majorBidi" w:cstheme="majorBidi"/>
          <w:sz w:val="24"/>
          <w:szCs w:val="24"/>
        </w:rPr>
        <w:t xml:space="preserve">Öğretim yılı başında yapılan </w:t>
      </w:r>
      <w:r w:rsidR="004716BF" w:rsidRPr="0089493B">
        <w:rPr>
          <w:rFonts w:asciiTheme="majorBidi" w:hAnsiTheme="majorBidi" w:cstheme="majorBidi"/>
          <w:sz w:val="24"/>
          <w:szCs w:val="24"/>
        </w:rPr>
        <w:t>muafiyet</w:t>
      </w:r>
      <w:r w:rsidRPr="0089493B">
        <w:rPr>
          <w:rFonts w:asciiTheme="majorBidi" w:hAnsiTheme="majorBidi" w:cstheme="majorBidi"/>
          <w:sz w:val="24"/>
          <w:szCs w:val="24"/>
        </w:rPr>
        <w:t xml:space="preserve"> sınavında 70 ve üstü başarı gösterenler,</w:t>
      </w:r>
    </w:p>
    <w:p w:rsidR="00D5089D" w:rsidRPr="0089493B" w:rsidRDefault="007D5A71" w:rsidP="005016B7">
      <w:pPr>
        <w:pStyle w:val="Gvdemetni0"/>
        <w:numPr>
          <w:ilvl w:val="0"/>
          <w:numId w:val="6"/>
        </w:numPr>
        <w:shd w:val="clear" w:color="auto" w:fill="auto"/>
        <w:spacing w:line="360" w:lineRule="auto"/>
        <w:ind w:left="1276" w:hanging="283"/>
        <w:jc w:val="both"/>
        <w:rPr>
          <w:rFonts w:asciiTheme="majorBidi" w:hAnsiTheme="majorBidi" w:cstheme="majorBidi"/>
          <w:sz w:val="24"/>
          <w:szCs w:val="24"/>
        </w:rPr>
      </w:pPr>
      <w:r w:rsidRPr="0089493B">
        <w:rPr>
          <w:rFonts w:asciiTheme="majorBidi" w:hAnsiTheme="majorBidi" w:cstheme="majorBidi"/>
          <w:sz w:val="24"/>
          <w:szCs w:val="24"/>
        </w:rPr>
        <w:t xml:space="preserve">YDS'den </w:t>
      </w:r>
      <w:r w:rsidR="004716BF" w:rsidRPr="0089493B">
        <w:rPr>
          <w:rFonts w:asciiTheme="majorBidi" w:hAnsiTheme="majorBidi" w:cstheme="majorBidi"/>
          <w:sz w:val="24"/>
          <w:szCs w:val="24"/>
        </w:rPr>
        <w:t>60</w:t>
      </w:r>
      <w:r w:rsidRPr="0089493B">
        <w:rPr>
          <w:rFonts w:asciiTheme="majorBidi" w:hAnsiTheme="majorBidi" w:cstheme="majorBidi"/>
          <w:sz w:val="24"/>
          <w:szCs w:val="24"/>
        </w:rPr>
        <w:t xml:space="preserve"> ve üzeri veya Üniversitelerarası Kurulca eşdeğer kabul edilen ulusal ve/veya uluslararası yabancı dil sınavlarının birinden geçer puanı aldığını belgeleyenler, </w:t>
      </w:r>
      <w:r w:rsidR="00A751F5" w:rsidRPr="0089493B">
        <w:rPr>
          <w:rFonts w:asciiTheme="majorBidi" w:hAnsiTheme="majorBidi" w:cstheme="majorBidi"/>
          <w:sz w:val="24"/>
          <w:szCs w:val="24"/>
        </w:rPr>
        <w:t>Arapça</w:t>
      </w:r>
      <w:r w:rsidRPr="0089493B">
        <w:rPr>
          <w:rFonts w:asciiTheme="majorBidi" w:hAnsiTheme="majorBidi" w:cstheme="majorBidi"/>
          <w:sz w:val="24"/>
          <w:szCs w:val="24"/>
        </w:rPr>
        <w:t xml:space="preserve"> hazırlık programı eğitiminden muaf tutulur. Bu sınavlarda alınan puanın değerlendirmeye alınabilmesi için, sınavın yapıldığı tarihten itibaren üç yılın geçmemiş olması gerekir.</w:t>
      </w:r>
    </w:p>
    <w:p w:rsidR="00D5089D" w:rsidRPr="0089493B" w:rsidRDefault="005016B7" w:rsidP="005016B7">
      <w:pPr>
        <w:pStyle w:val="Gvdemetni0"/>
        <w:numPr>
          <w:ilvl w:val="0"/>
          <w:numId w:val="7"/>
        </w:numPr>
        <w:shd w:val="clear" w:color="auto" w:fill="auto"/>
        <w:tabs>
          <w:tab w:val="left" w:pos="426"/>
        </w:tabs>
        <w:spacing w:line="36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 </w:t>
      </w:r>
      <w:r w:rsidR="007D5A71" w:rsidRPr="0089493B">
        <w:rPr>
          <w:rFonts w:asciiTheme="majorBidi" w:hAnsiTheme="majorBidi" w:cstheme="majorBidi"/>
          <w:sz w:val="24"/>
          <w:szCs w:val="24"/>
        </w:rPr>
        <w:t xml:space="preserve">Yatay veya dikey geçiş yolu ile gelen veya Öğrenci Seçme ve Yerleştirme Merkezi (ÖSYM) tarafından </w:t>
      </w:r>
      <w:r>
        <w:rPr>
          <w:rFonts w:asciiTheme="majorBidi" w:hAnsiTheme="majorBidi" w:cstheme="majorBidi"/>
          <w:sz w:val="24"/>
          <w:szCs w:val="24"/>
        </w:rPr>
        <w:t>ü</w:t>
      </w:r>
      <w:r w:rsidR="007D5A71" w:rsidRPr="0089493B">
        <w:rPr>
          <w:rFonts w:asciiTheme="majorBidi" w:hAnsiTheme="majorBidi" w:cstheme="majorBidi"/>
          <w:sz w:val="24"/>
          <w:szCs w:val="24"/>
        </w:rPr>
        <w:t xml:space="preserve">niversiteye yeniden yerleştirilen öğrencilerin </w:t>
      </w:r>
      <w:r w:rsidR="007F6DE7" w:rsidRPr="0089493B">
        <w:rPr>
          <w:rFonts w:asciiTheme="majorBidi" w:hAnsiTheme="majorBidi" w:cstheme="majorBidi"/>
          <w:sz w:val="24"/>
          <w:szCs w:val="24"/>
        </w:rPr>
        <w:t xml:space="preserve">Arapça </w:t>
      </w:r>
      <w:r w:rsidR="007D5A71" w:rsidRPr="0089493B">
        <w:rPr>
          <w:rFonts w:asciiTheme="majorBidi" w:hAnsiTheme="majorBidi" w:cstheme="majorBidi"/>
          <w:sz w:val="24"/>
          <w:szCs w:val="24"/>
        </w:rPr>
        <w:t xml:space="preserve">hazırlık programı muafiyet durumları </w:t>
      </w:r>
      <w:r w:rsidR="00654E92" w:rsidRPr="0089493B">
        <w:rPr>
          <w:rFonts w:asciiTheme="majorBidi" w:hAnsiTheme="majorBidi" w:cstheme="majorBidi"/>
          <w:sz w:val="24"/>
          <w:szCs w:val="24"/>
        </w:rPr>
        <w:t>İlahiyat Fakültesi</w:t>
      </w:r>
      <w:r w:rsidR="007D5A71" w:rsidRPr="0089493B">
        <w:rPr>
          <w:rFonts w:asciiTheme="majorBidi" w:hAnsiTheme="majorBidi" w:cstheme="majorBidi"/>
          <w:sz w:val="24"/>
          <w:szCs w:val="24"/>
        </w:rPr>
        <w:t xml:space="preserve"> Yönetim Kurulu</w:t>
      </w:r>
      <w:r>
        <w:rPr>
          <w:rFonts w:asciiTheme="majorBidi" w:hAnsiTheme="majorBidi" w:cstheme="majorBidi"/>
          <w:sz w:val="24"/>
          <w:szCs w:val="24"/>
        </w:rPr>
        <w:t>’</w:t>
      </w:r>
      <w:r w:rsidR="007D5A71" w:rsidRPr="0089493B">
        <w:rPr>
          <w:rFonts w:asciiTheme="majorBidi" w:hAnsiTheme="majorBidi" w:cstheme="majorBidi"/>
          <w:sz w:val="24"/>
          <w:szCs w:val="24"/>
        </w:rPr>
        <w:t>nca karara bağlanır.</w:t>
      </w:r>
    </w:p>
    <w:p w:rsidR="004716BF" w:rsidRPr="0089493B" w:rsidRDefault="007D5A71" w:rsidP="005016B7">
      <w:pPr>
        <w:pStyle w:val="Gvdemetni0"/>
        <w:keepNext/>
        <w:keepLines/>
        <w:numPr>
          <w:ilvl w:val="0"/>
          <w:numId w:val="7"/>
        </w:numPr>
        <w:shd w:val="clear" w:color="auto" w:fill="auto"/>
        <w:spacing w:line="360" w:lineRule="auto"/>
        <w:ind w:left="709" w:hanging="283"/>
        <w:jc w:val="both"/>
        <w:rPr>
          <w:rFonts w:asciiTheme="majorBidi" w:hAnsiTheme="majorBidi" w:cstheme="majorBidi"/>
          <w:b/>
          <w:bCs/>
          <w:sz w:val="24"/>
          <w:szCs w:val="24"/>
        </w:rPr>
      </w:pPr>
      <w:r w:rsidRPr="0089493B">
        <w:rPr>
          <w:rFonts w:asciiTheme="majorBidi" w:hAnsiTheme="majorBidi" w:cstheme="majorBidi"/>
          <w:sz w:val="24"/>
          <w:szCs w:val="24"/>
        </w:rPr>
        <w:t xml:space="preserve"> Bu maddenin birinci ve ikinci fıkrasında belirtilen şartları sağlayamayan öğrenciler </w:t>
      </w:r>
      <w:r w:rsidR="00346CBB" w:rsidRPr="0089493B">
        <w:rPr>
          <w:rFonts w:asciiTheme="majorBidi" w:hAnsiTheme="majorBidi" w:cstheme="majorBidi"/>
          <w:sz w:val="24"/>
          <w:szCs w:val="24"/>
        </w:rPr>
        <w:t>Arapça</w:t>
      </w:r>
      <w:r w:rsidRPr="0089493B">
        <w:rPr>
          <w:rFonts w:asciiTheme="majorBidi" w:hAnsiTheme="majorBidi" w:cstheme="majorBidi"/>
          <w:sz w:val="24"/>
          <w:szCs w:val="24"/>
        </w:rPr>
        <w:t xml:space="preserve"> hazırlık programlarına devam eder. </w:t>
      </w:r>
      <w:bookmarkStart w:id="6" w:name="bookmark7"/>
    </w:p>
    <w:p w:rsidR="00D5089D" w:rsidRPr="0089493B" w:rsidRDefault="004716BF" w:rsidP="004716BF">
      <w:pPr>
        <w:pStyle w:val="Gvdemetni0"/>
        <w:keepNext/>
        <w:keepLines/>
        <w:shd w:val="clear" w:color="auto" w:fill="auto"/>
        <w:spacing w:line="360" w:lineRule="auto"/>
        <w:jc w:val="both"/>
        <w:rPr>
          <w:rFonts w:asciiTheme="majorBidi" w:hAnsiTheme="majorBidi" w:cstheme="majorBidi"/>
          <w:b/>
          <w:bCs/>
          <w:sz w:val="24"/>
          <w:szCs w:val="24"/>
        </w:rPr>
      </w:pPr>
      <w:r w:rsidRPr="0089493B">
        <w:rPr>
          <w:rFonts w:asciiTheme="majorBidi" w:hAnsiTheme="majorBidi" w:cstheme="majorBidi"/>
          <w:b/>
          <w:bCs/>
          <w:sz w:val="24"/>
          <w:szCs w:val="24"/>
        </w:rPr>
        <w:t>Muafiyet</w:t>
      </w:r>
      <w:r w:rsidR="007D5A71" w:rsidRPr="0089493B">
        <w:rPr>
          <w:rFonts w:asciiTheme="majorBidi" w:hAnsiTheme="majorBidi" w:cstheme="majorBidi"/>
          <w:b/>
          <w:bCs/>
          <w:sz w:val="24"/>
          <w:szCs w:val="24"/>
        </w:rPr>
        <w:t xml:space="preserve"> </w:t>
      </w:r>
      <w:r w:rsidR="005016B7" w:rsidRPr="0089493B">
        <w:rPr>
          <w:rFonts w:asciiTheme="majorBidi" w:hAnsiTheme="majorBidi" w:cstheme="majorBidi"/>
          <w:b/>
          <w:bCs/>
          <w:sz w:val="24"/>
          <w:szCs w:val="24"/>
        </w:rPr>
        <w:t>Sınavı</w:t>
      </w:r>
      <w:bookmarkEnd w:id="6"/>
    </w:p>
    <w:p w:rsidR="005016B7" w:rsidRDefault="007D5A71" w:rsidP="00D36269">
      <w:pPr>
        <w:pStyle w:val="Gvdemetni0"/>
        <w:shd w:val="clear" w:color="auto" w:fill="auto"/>
        <w:spacing w:line="360" w:lineRule="auto"/>
        <w:jc w:val="both"/>
        <w:rPr>
          <w:rFonts w:asciiTheme="majorBidi" w:hAnsiTheme="majorBidi" w:cstheme="majorBidi"/>
          <w:b/>
          <w:bCs/>
          <w:sz w:val="24"/>
          <w:szCs w:val="24"/>
        </w:rPr>
      </w:pPr>
      <w:r w:rsidRPr="0089493B">
        <w:rPr>
          <w:rFonts w:asciiTheme="majorBidi" w:hAnsiTheme="majorBidi" w:cstheme="majorBidi"/>
          <w:b/>
          <w:bCs/>
          <w:sz w:val="24"/>
          <w:szCs w:val="24"/>
        </w:rPr>
        <w:t>MADDE 1</w:t>
      </w:r>
      <w:r w:rsidR="00D36269">
        <w:rPr>
          <w:rFonts w:asciiTheme="majorBidi" w:hAnsiTheme="majorBidi" w:cstheme="majorBidi"/>
          <w:b/>
          <w:bCs/>
          <w:sz w:val="24"/>
          <w:szCs w:val="24"/>
        </w:rPr>
        <w:t>2</w:t>
      </w:r>
      <w:r w:rsidRPr="0089493B">
        <w:rPr>
          <w:rFonts w:asciiTheme="majorBidi" w:hAnsiTheme="majorBidi" w:cstheme="majorBidi"/>
          <w:b/>
          <w:bCs/>
          <w:sz w:val="24"/>
          <w:szCs w:val="24"/>
        </w:rPr>
        <w:t xml:space="preserve"> </w:t>
      </w:r>
      <w:r w:rsidR="005016B7">
        <w:rPr>
          <w:rFonts w:asciiTheme="majorBidi" w:hAnsiTheme="majorBidi" w:cstheme="majorBidi"/>
          <w:b/>
          <w:bCs/>
          <w:sz w:val="24"/>
          <w:szCs w:val="24"/>
        </w:rPr>
        <w:t>–</w:t>
      </w:r>
      <w:r w:rsidRPr="0089493B">
        <w:rPr>
          <w:rFonts w:asciiTheme="majorBidi" w:hAnsiTheme="majorBidi" w:cstheme="majorBidi"/>
          <w:b/>
          <w:bCs/>
          <w:sz w:val="24"/>
          <w:szCs w:val="24"/>
        </w:rPr>
        <w:t xml:space="preserve"> </w:t>
      </w:r>
    </w:p>
    <w:p w:rsidR="00D5089D" w:rsidRPr="0089493B" w:rsidRDefault="007D5A71" w:rsidP="005016B7">
      <w:pPr>
        <w:pStyle w:val="Gvdemetni0"/>
        <w:shd w:val="clear" w:color="auto" w:fill="auto"/>
        <w:spacing w:line="360" w:lineRule="auto"/>
        <w:ind w:left="709" w:hanging="283"/>
        <w:jc w:val="both"/>
        <w:rPr>
          <w:rFonts w:asciiTheme="majorBidi" w:hAnsiTheme="majorBidi" w:cstheme="majorBidi"/>
          <w:sz w:val="24"/>
          <w:szCs w:val="24"/>
        </w:rPr>
      </w:pPr>
      <w:r w:rsidRPr="0089493B">
        <w:rPr>
          <w:rFonts w:asciiTheme="majorBidi" w:hAnsiTheme="majorBidi" w:cstheme="majorBidi"/>
          <w:b/>
          <w:bCs/>
          <w:sz w:val="24"/>
          <w:szCs w:val="24"/>
        </w:rPr>
        <w:t>(1)</w:t>
      </w:r>
      <w:r w:rsidRPr="0089493B">
        <w:rPr>
          <w:rFonts w:asciiTheme="majorBidi" w:hAnsiTheme="majorBidi" w:cstheme="majorBidi"/>
          <w:sz w:val="24"/>
          <w:szCs w:val="24"/>
        </w:rPr>
        <w:t xml:space="preserve"> </w:t>
      </w:r>
      <w:r w:rsidR="00AA3154" w:rsidRPr="0089493B">
        <w:rPr>
          <w:rFonts w:asciiTheme="majorBidi" w:hAnsiTheme="majorBidi" w:cstheme="majorBidi"/>
          <w:sz w:val="24"/>
          <w:szCs w:val="24"/>
        </w:rPr>
        <w:t>Muafiyet</w:t>
      </w:r>
      <w:r w:rsidRPr="0089493B">
        <w:rPr>
          <w:rFonts w:asciiTheme="majorBidi" w:hAnsiTheme="majorBidi" w:cstheme="majorBidi"/>
          <w:sz w:val="24"/>
          <w:szCs w:val="24"/>
        </w:rPr>
        <w:t xml:space="preserve"> s</w:t>
      </w:r>
      <w:r w:rsidR="00AA3154" w:rsidRPr="0089493B">
        <w:rPr>
          <w:rFonts w:asciiTheme="majorBidi" w:hAnsiTheme="majorBidi" w:cstheme="majorBidi"/>
          <w:sz w:val="24"/>
          <w:szCs w:val="24"/>
        </w:rPr>
        <w:t>ınavları, güz yarıyılı başında ve bahar yarıyılı başın</w:t>
      </w:r>
      <w:r w:rsidRPr="0089493B">
        <w:rPr>
          <w:rFonts w:asciiTheme="majorBidi" w:hAnsiTheme="majorBidi" w:cstheme="majorBidi"/>
          <w:sz w:val="24"/>
          <w:szCs w:val="24"/>
        </w:rPr>
        <w:t xml:space="preserve">da olmak üzere yılda </w:t>
      </w:r>
      <w:r w:rsidR="00AA3154" w:rsidRPr="0089493B">
        <w:rPr>
          <w:rFonts w:asciiTheme="majorBidi" w:hAnsiTheme="majorBidi" w:cstheme="majorBidi"/>
          <w:sz w:val="24"/>
          <w:szCs w:val="24"/>
        </w:rPr>
        <w:t>iki</w:t>
      </w:r>
      <w:r w:rsidRPr="0089493B">
        <w:rPr>
          <w:rFonts w:asciiTheme="majorBidi" w:hAnsiTheme="majorBidi" w:cstheme="majorBidi"/>
          <w:sz w:val="24"/>
          <w:szCs w:val="24"/>
        </w:rPr>
        <w:t xml:space="preserve"> kez yapılır. Bu sınavlardan;</w:t>
      </w:r>
    </w:p>
    <w:p w:rsidR="00D5089D" w:rsidRPr="0089493B" w:rsidRDefault="007D5A71" w:rsidP="005016B7">
      <w:pPr>
        <w:pStyle w:val="Gvdemetni0"/>
        <w:numPr>
          <w:ilvl w:val="0"/>
          <w:numId w:val="8"/>
        </w:numPr>
        <w:shd w:val="clear" w:color="auto" w:fill="auto"/>
        <w:tabs>
          <w:tab w:val="left" w:pos="1276"/>
        </w:tabs>
        <w:spacing w:line="360" w:lineRule="auto"/>
        <w:ind w:left="1276" w:hanging="283"/>
        <w:jc w:val="both"/>
        <w:rPr>
          <w:rFonts w:asciiTheme="majorBidi" w:hAnsiTheme="majorBidi" w:cstheme="majorBidi"/>
          <w:sz w:val="24"/>
          <w:szCs w:val="24"/>
        </w:rPr>
      </w:pPr>
      <w:r w:rsidRPr="0089493B">
        <w:rPr>
          <w:rFonts w:asciiTheme="majorBidi" w:hAnsiTheme="majorBidi" w:cstheme="majorBidi"/>
          <w:sz w:val="24"/>
          <w:szCs w:val="24"/>
        </w:rPr>
        <w:t xml:space="preserve">Güz </w:t>
      </w:r>
      <w:r w:rsidR="00AA3154" w:rsidRPr="0089493B">
        <w:rPr>
          <w:rFonts w:asciiTheme="majorBidi" w:hAnsiTheme="majorBidi" w:cstheme="majorBidi"/>
          <w:sz w:val="24"/>
          <w:szCs w:val="24"/>
        </w:rPr>
        <w:t xml:space="preserve">ve Bahar </w:t>
      </w:r>
      <w:r w:rsidRPr="0089493B">
        <w:rPr>
          <w:rFonts w:asciiTheme="majorBidi" w:hAnsiTheme="majorBidi" w:cstheme="majorBidi"/>
          <w:sz w:val="24"/>
          <w:szCs w:val="24"/>
        </w:rPr>
        <w:t xml:space="preserve">yarıyılı başında yapılan </w:t>
      </w:r>
      <w:r w:rsidR="00AA3154" w:rsidRPr="0089493B">
        <w:rPr>
          <w:rFonts w:asciiTheme="majorBidi" w:hAnsiTheme="majorBidi" w:cstheme="majorBidi"/>
          <w:sz w:val="24"/>
          <w:szCs w:val="24"/>
        </w:rPr>
        <w:t>muafiyet</w:t>
      </w:r>
      <w:r w:rsidRPr="0089493B">
        <w:rPr>
          <w:rFonts w:asciiTheme="majorBidi" w:hAnsiTheme="majorBidi" w:cstheme="majorBidi"/>
          <w:sz w:val="24"/>
          <w:szCs w:val="24"/>
        </w:rPr>
        <w:t xml:space="preserve"> sınavına; </w:t>
      </w:r>
      <w:r w:rsidR="005016B7">
        <w:rPr>
          <w:rFonts w:asciiTheme="majorBidi" w:hAnsiTheme="majorBidi" w:cstheme="majorBidi"/>
          <w:sz w:val="24"/>
          <w:szCs w:val="24"/>
        </w:rPr>
        <w:t>ü</w:t>
      </w:r>
      <w:r w:rsidRPr="0089493B">
        <w:rPr>
          <w:rFonts w:asciiTheme="majorBidi" w:hAnsiTheme="majorBidi" w:cstheme="majorBidi"/>
          <w:sz w:val="24"/>
          <w:szCs w:val="24"/>
        </w:rPr>
        <w:t xml:space="preserve">niversiteye ilk </w:t>
      </w:r>
      <w:r w:rsidR="00AA3154" w:rsidRPr="0089493B">
        <w:rPr>
          <w:rFonts w:asciiTheme="majorBidi" w:hAnsiTheme="majorBidi" w:cstheme="majorBidi"/>
          <w:sz w:val="24"/>
          <w:szCs w:val="24"/>
        </w:rPr>
        <w:t xml:space="preserve">kez kayıt yaptıran, </w:t>
      </w:r>
      <w:r w:rsidRPr="0089493B">
        <w:rPr>
          <w:rFonts w:asciiTheme="majorBidi" w:hAnsiTheme="majorBidi" w:cstheme="majorBidi"/>
          <w:sz w:val="24"/>
          <w:szCs w:val="24"/>
        </w:rPr>
        <w:t xml:space="preserve"> daha önceki yıllarda hazırlık programından başarısız olan</w:t>
      </w:r>
      <w:r w:rsidR="00AA3154" w:rsidRPr="0089493B">
        <w:rPr>
          <w:rFonts w:asciiTheme="majorBidi" w:hAnsiTheme="majorBidi" w:cstheme="majorBidi"/>
          <w:sz w:val="24"/>
          <w:szCs w:val="24"/>
        </w:rPr>
        <w:t xml:space="preserve"> veya devamsızlıktan kalan ve zorunlu hazırlık sınıfı olmayan </w:t>
      </w:r>
      <w:r w:rsidR="005016B7">
        <w:rPr>
          <w:rFonts w:asciiTheme="majorBidi" w:hAnsiTheme="majorBidi" w:cstheme="majorBidi"/>
          <w:sz w:val="24"/>
          <w:szCs w:val="24"/>
        </w:rPr>
        <w:t>i</w:t>
      </w:r>
      <w:r w:rsidR="00AA3154" w:rsidRPr="0089493B">
        <w:rPr>
          <w:rFonts w:asciiTheme="majorBidi" w:hAnsiTheme="majorBidi" w:cstheme="majorBidi"/>
          <w:sz w:val="24"/>
          <w:szCs w:val="24"/>
        </w:rPr>
        <w:t xml:space="preserve">lahiyat </w:t>
      </w:r>
      <w:r w:rsidR="005016B7">
        <w:rPr>
          <w:rFonts w:asciiTheme="majorBidi" w:hAnsiTheme="majorBidi" w:cstheme="majorBidi"/>
          <w:sz w:val="24"/>
          <w:szCs w:val="24"/>
        </w:rPr>
        <w:t>f</w:t>
      </w:r>
      <w:r w:rsidR="00AA3154" w:rsidRPr="0089493B">
        <w:rPr>
          <w:rFonts w:asciiTheme="majorBidi" w:hAnsiTheme="majorBidi" w:cstheme="majorBidi"/>
          <w:sz w:val="24"/>
          <w:szCs w:val="24"/>
        </w:rPr>
        <w:t xml:space="preserve">akültelerinden yatay/dikey geçişle gelen öğrenciler girebilirler. </w:t>
      </w:r>
      <w:r w:rsidRPr="0089493B">
        <w:rPr>
          <w:rFonts w:asciiTheme="majorBidi" w:hAnsiTheme="majorBidi" w:cstheme="majorBidi"/>
          <w:sz w:val="24"/>
          <w:szCs w:val="24"/>
        </w:rPr>
        <w:t xml:space="preserve"> </w:t>
      </w:r>
    </w:p>
    <w:p w:rsidR="00D5089D" w:rsidRPr="0089493B" w:rsidRDefault="005016B7" w:rsidP="005016B7">
      <w:pPr>
        <w:pStyle w:val="Gvdemetni0"/>
        <w:numPr>
          <w:ilvl w:val="0"/>
          <w:numId w:val="9"/>
        </w:numPr>
        <w:shd w:val="clear" w:color="auto" w:fill="auto"/>
        <w:spacing w:line="360" w:lineRule="auto"/>
        <w:ind w:firstLine="426"/>
        <w:jc w:val="both"/>
        <w:rPr>
          <w:rFonts w:asciiTheme="majorBidi" w:hAnsiTheme="majorBidi" w:cstheme="majorBidi"/>
          <w:sz w:val="24"/>
          <w:szCs w:val="24"/>
        </w:rPr>
      </w:pPr>
      <w:r>
        <w:rPr>
          <w:rFonts w:asciiTheme="majorBidi" w:hAnsiTheme="majorBidi" w:cstheme="majorBidi"/>
          <w:sz w:val="24"/>
          <w:szCs w:val="24"/>
        </w:rPr>
        <w:t xml:space="preserve"> </w:t>
      </w:r>
      <w:r w:rsidR="00AA3154" w:rsidRPr="0089493B">
        <w:rPr>
          <w:rFonts w:asciiTheme="majorBidi" w:hAnsiTheme="majorBidi" w:cstheme="majorBidi"/>
          <w:sz w:val="24"/>
          <w:szCs w:val="24"/>
        </w:rPr>
        <w:t>Muafiyet</w:t>
      </w:r>
      <w:r w:rsidR="007D5A71" w:rsidRPr="0089493B">
        <w:rPr>
          <w:rFonts w:asciiTheme="majorBidi" w:hAnsiTheme="majorBidi" w:cstheme="majorBidi"/>
          <w:sz w:val="24"/>
          <w:szCs w:val="24"/>
        </w:rPr>
        <w:t xml:space="preserve"> sınavına katılma koşullarını </w:t>
      </w:r>
      <w:r w:rsidR="00654E92" w:rsidRPr="0089493B">
        <w:rPr>
          <w:rFonts w:asciiTheme="majorBidi" w:hAnsiTheme="majorBidi" w:cstheme="majorBidi"/>
          <w:sz w:val="24"/>
          <w:szCs w:val="24"/>
        </w:rPr>
        <w:t xml:space="preserve">İlahiyat Fakültesi </w:t>
      </w:r>
      <w:r w:rsidR="007D5A71" w:rsidRPr="0089493B">
        <w:rPr>
          <w:rFonts w:asciiTheme="majorBidi" w:hAnsiTheme="majorBidi" w:cstheme="majorBidi"/>
          <w:sz w:val="24"/>
          <w:szCs w:val="24"/>
        </w:rPr>
        <w:t>Kurulu belirler.</w:t>
      </w:r>
    </w:p>
    <w:p w:rsidR="00D5089D" w:rsidRPr="0089493B" w:rsidRDefault="00AA3154" w:rsidP="00FC70EB">
      <w:pPr>
        <w:pStyle w:val="Balk10"/>
        <w:keepNext/>
        <w:keepLines/>
        <w:shd w:val="clear" w:color="auto" w:fill="auto"/>
        <w:spacing w:before="0" w:line="360" w:lineRule="auto"/>
        <w:jc w:val="both"/>
        <w:outlineLvl w:val="9"/>
        <w:rPr>
          <w:rFonts w:asciiTheme="majorBidi" w:hAnsiTheme="majorBidi" w:cstheme="majorBidi"/>
          <w:b/>
          <w:bCs/>
          <w:sz w:val="24"/>
          <w:szCs w:val="24"/>
        </w:rPr>
      </w:pPr>
      <w:bookmarkStart w:id="7" w:name="bookmark8"/>
      <w:r w:rsidRPr="0089493B">
        <w:rPr>
          <w:rFonts w:asciiTheme="majorBidi" w:hAnsiTheme="majorBidi" w:cstheme="majorBidi"/>
          <w:b/>
          <w:bCs/>
          <w:sz w:val="24"/>
          <w:szCs w:val="24"/>
        </w:rPr>
        <w:lastRenderedPageBreak/>
        <w:t>Seviyeler</w:t>
      </w:r>
      <w:r w:rsidR="007D5A71" w:rsidRPr="0089493B">
        <w:rPr>
          <w:rFonts w:asciiTheme="majorBidi" w:hAnsiTheme="majorBidi" w:cstheme="majorBidi"/>
          <w:b/>
          <w:bCs/>
          <w:sz w:val="24"/>
          <w:szCs w:val="24"/>
        </w:rPr>
        <w:t xml:space="preserve"> </w:t>
      </w:r>
      <w:r w:rsidR="005016B7" w:rsidRPr="0089493B">
        <w:rPr>
          <w:rFonts w:asciiTheme="majorBidi" w:hAnsiTheme="majorBidi" w:cstheme="majorBidi"/>
          <w:b/>
          <w:bCs/>
          <w:sz w:val="24"/>
          <w:szCs w:val="24"/>
        </w:rPr>
        <w:t>Arası Geçiş</w:t>
      </w:r>
      <w:bookmarkEnd w:id="7"/>
    </w:p>
    <w:p w:rsidR="005016B7" w:rsidRDefault="007D5A71" w:rsidP="00D36269">
      <w:pPr>
        <w:pStyle w:val="Gvdemetni0"/>
        <w:shd w:val="clear" w:color="auto" w:fill="auto"/>
        <w:spacing w:line="360" w:lineRule="auto"/>
        <w:jc w:val="both"/>
        <w:rPr>
          <w:rFonts w:asciiTheme="majorBidi" w:hAnsiTheme="majorBidi" w:cstheme="majorBidi"/>
          <w:b/>
          <w:bCs/>
          <w:sz w:val="24"/>
          <w:szCs w:val="24"/>
        </w:rPr>
      </w:pPr>
      <w:r w:rsidRPr="0089493B">
        <w:rPr>
          <w:rFonts w:asciiTheme="majorBidi" w:hAnsiTheme="majorBidi" w:cstheme="majorBidi"/>
          <w:b/>
          <w:bCs/>
          <w:sz w:val="24"/>
          <w:szCs w:val="24"/>
        </w:rPr>
        <w:t>MADDE 1</w:t>
      </w:r>
      <w:r w:rsidR="00D36269">
        <w:rPr>
          <w:rFonts w:asciiTheme="majorBidi" w:hAnsiTheme="majorBidi" w:cstheme="majorBidi"/>
          <w:b/>
          <w:bCs/>
          <w:sz w:val="24"/>
          <w:szCs w:val="24"/>
        </w:rPr>
        <w:t>3</w:t>
      </w:r>
      <w:r w:rsidRPr="0089493B">
        <w:rPr>
          <w:rFonts w:asciiTheme="majorBidi" w:hAnsiTheme="majorBidi" w:cstheme="majorBidi"/>
          <w:b/>
          <w:bCs/>
          <w:sz w:val="24"/>
          <w:szCs w:val="24"/>
        </w:rPr>
        <w:t xml:space="preserve"> </w:t>
      </w:r>
      <w:r w:rsidR="005016B7">
        <w:rPr>
          <w:rFonts w:asciiTheme="majorBidi" w:hAnsiTheme="majorBidi" w:cstheme="majorBidi"/>
          <w:b/>
          <w:bCs/>
          <w:sz w:val="24"/>
          <w:szCs w:val="24"/>
        </w:rPr>
        <w:t>–</w:t>
      </w:r>
      <w:r w:rsidRPr="0089493B">
        <w:rPr>
          <w:rFonts w:asciiTheme="majorBidi" w:hAnsiTheme="majorBidi" w:cstheme="majorBidi"/>
          <w:b/>
          <w:bCs/>
          <w:sz w:val="24"/>
          <w:szCs w:val="24"/>
        </w:rPr>
        <w:t xml:space="preserve"> </w:t>
      </w:r>
    </w:p>
    <w:p w:rsidR="005016B7" w:rsidRDefault="007D5A71" w:rsidP="005016B7">
      <w:pPr>
        <w:pStyle w:val="Gvdemetni0"/>
        <w:numPr>
          <w:ilvl w:val="0"/>
          <w:numId w:val="19"/>
        </w:numPr>
        <w:shd w:val="clear" w:color="auto" w:fill="auto"/>
        <w:spacing w:line="360" w:lineRule="auto"/>
        <w:jc w:val="both"/>
        <w:rPr>
          <w:rFonts w:asciiTheme="majorBidi" w:hAnsiTheme="majorBidi" w:cstheme="majorBidi"/>
          <w:sz w:val="24"/>
          <w:szCs w:val="24"/>
        </w:rPr>
      </w:pPr>
      <w:r w:rsidRPr="0089493B">
        <w:rPr>
          <w:rFonts w:asciiTheme="majorBidi" w:hAnsiTheme="majorBidi" w:cstheme="majorBidi"/>
          <w:sz w:val="24"/>
          <w:szCs w:val="24"/>
        </w:rPr>
        <w:t xml:space="preserve">(Değişik-RG:20/03/2016-29659) </w:t>
      </w:r>
      <w:r w:rsidR="00AA3154" w:rsidRPr="0089493B">
        <w:rPr>
          <w:rFonts w:asciiTheme="majorBidi" w:hAnsiTheme="majorBidi" w:cstheme="majorBidi"/>
          <w:sz w:val="24"/>
          <w:szCs w:val="24"/>
        </w:rPr>
        <w:t xml:space="preserve">Zorunlu </w:t>
      </w:r>
      <w:r w:rsidR="00346CBB" w:rsidRPr="0089493B">
        <w:rPr>
          <w:rFonts w:asciiTheme="majorBidi" w:hAnsiTheme="majorBidi" w:cstheme="majorBidi"/>
          <w:sz w:val="24"/>
          <w:szCs w:val="24"/>
        </w:rPr>
        <w:t xml:space="preserve">Arapça </w:t>
      </w:r>
      <w:r w:rsidRPr="0089493B">
        <w:rPr>
          <w:rFonts w:asciiTheme="majorBidi" w:hAnsiTheme="majorBidi" w:cstheme="majorBidi"/>
          <w:sz w:val="24"/>
          <w:szCs w:val="24"/>
        </w:rPr>
        <w:t xml:space="preserve">hazırlık programına kaydolan öğrenciler, eğitim-öğretim yılı içerisinde başarı durumlarına göre </w:t>
      </w:r>
      <w:r w:rsidR="005016B7">
        <w:rPr>
          <w:rFonts w:asciiTheme="majorBidi" w:hAnsiTheme="majorBidi" w:cstheme="majorBidi"/>
          <w:sz w:val="24"/>
          <w:szCs w:val="24"/>
        </w:rPr>
        <w:t>bir üst kura geçiş yapar.</w:t>
      </w:r>
    </w:p>
    <w:p w:rsidR="00AA3154" w:rsidRPr="0089493B" w:rsidRDefault="00AA3154" w:rsidP="005016B7">
      <w:pPr>
        <w:pStyle w:val="Gvdemetni0"/>
        <w:numPr>
          <w:ilvl w:val="0"/>
          <w:numId w:val="19"/>
        </w:numPr>
        <w:shd w:val="clear" w:color="auto" w:fill="auto"/>
        <w:spacing w:line="360" w:lineRule="auto"/>
        <w:jc w:val="both"/>
        <w:rPr>
          <w:rFonts w:asciiTheme="majorBidi" w:hAnsiTheme="majorBidi" w:cstheme="majorBidi"/>
          <w:sz w:val="24"/>
          <w:szCs w:val="24"/>
        </w:rPr>
      </w:pPr>
      <w:r w:rsidRPr="0089493B">
        <w:rPr>
          <w:rFonts w:asciiTheme="majorBidi" w:hAnsiTheme="majorBidi" w:cstheme="majorBidi"/>
          <w:sz w:val="24"/>
          <w:szCs w:val="24"/>
        </w:rPr>
        <w:t>Devam e</w:t>
      </w:r>
      <w:r w:rsidR="004F51C5" w:rsidRPr="0089493B">
        <w:rPr>
          <w:rFonts w:asciiTheme="majorBidi" w:hAnsiTheme="majorBidi" w:cstheme="majorBidi"/>
          <w:sz w:val="24"/>
          <w:szCs w:val="24"/>
        </w:rPr>
        <w:t>dilen kurda başarısız olan öğrenciler</w:t>
      </w:r>
      <w:r w:rsidR="005016B7">
        <w:rPr>
          <w:rFonts w:asciiTheme="majorBidi" w:hAnsiTheme="majorBidi" w:cstheme="majorBidi"/>
          <w:sz w:val="24"/>
          <w:szCs w:val="24"/>
        </w:rPr>
        <w:t>,</w:t>
      </w:r>
      <w:r w:rsidR="004F51C5" w:rsidRPr="0089493B">
        <w:rPr>
          <w:rFonts w:asciiTheme="majorBidi" w:hAnsiTheme="majorBidi" w:cstheme="majorBidi"/>
          <w:sz w:val="24"/>
          <w:szCs w:val="24"/>
        </w:rPr>
        <w:t xml:space="preserve"> tekrar etmesi gereken kurda sınıf açılamaması durumunda bir sonraki kur </w:t>
      </w:r>
      <w:r w:rsidR="00C46399" w:rsidRPr="0089493B">
        <w:rPr>
          <w:rFonts w:asciiTheme="majorBidi" w:hAnsiTheme="majorBidi" w:cstheme="majorBidi"/>
          <w:sz w:val="24"/>
          <w:szCs w:val="24"/>
        </w:rPr>
        <w:t>tamamlama</w:t>
      </w:r>
      <w:r w:rsidR="004F51C5" w:rsidRPr="0089493B">
        <w:rPr>
          <w:rFonts w:asciiTheme="majorBidi" w:hAnsiTheme="majorBidi" w:cstheme="majorBidi"/>
          <w:sz w:val="24"/>
          <w:szCs w:val="24"/>
        </w:rPr>
        <w:t xml:space="preserve"> sınavına girmek zorundadırlar.</w:t>
      </w:r>
    </w:p>
    <w:p w:rsidR="00D5089D" w:rsidRPr="0089493B" w:rsidRDefault="007D5A71" w:rsidP="00FC70EB">
      <w:pPr>
        <w:pStyle w:val="Balk10"/>
        <w:keepNext/>
        <w:keepLines/>
        <w:shd w:val="clear" w:color="auto" w:fill="auto"/>
        <w:spacing w:before="0" w:line="360" w:lineRule="auto"/>
        <w:jc w:val="both"/>
        <w:outlineLvl w:val="9"/>
        <w:rPr>
          <w:rFonts w:asciiTheme="majorBidi" w:hAnsiTheme="majorBidi" w:cstheme="majorBidi"/>
          <w:b/>
          <w:bCs/>
          <w:sz w:val="24"/>
          <w:szCs w:val="24"/>
        </w:rPr>
      </w:pPr>
      <w:bookmarkStart w:id="8" w:name="bookmark9"/>
      <w:r w:rsidRPr="0089493B">
        <w:rPr>
          <w:rFonts w:asciiTheme="majorBidi" w:hAnsiTheme="majorBidi" w:cstheme="majorBidi"/>
          <w:b/>
          <w:bCs/>
          <w:sz w:val="24"/>
          <w:szCs w:val="24"/>
        </w:rPr>
        <w:t>Devam zorunluluğu</w:t>
      </w:r>
      <w:bookmarkEnd w:id="8"/>
    </w:p>
    <w:p w:rsidR="005016B7" w:rsidRDefault="007D5A71" w:rsidP="00D36269">
      <w:pPr>
        <w:pStyle w:val="Gvdemetni0"/>
        <w:shd w:val="clear" w:color="auto" w:fill="auto"/>
        <w:spacing w:line="360" w:lineRule="auto"/>
        <w:jc w:val="both"/>
        <w:rPr>
          <w:rFonts w:asciiTheme="majorBidi" w:hAnsiTheme="majorBidi" w:cstheme="majorBidi"/>
          <w:b/>
          <w:bCs/>
          <w:sz w:val="24"/>
          <w:szCs w:val="24"/>
        </w:rPr>
      </w:pPr>
      <w:r w:rsidRPr="0089493B">
        <w:rPr>
          <w:rFonts w:asciiTheme="majorBidi" w:hAnsiTheme="majorBidi" w:cstheme="majorBidi"/>
          <w:b/>
          <w:bCs/>
          <w:sz w:val="24"/>
          <w:szCs w:val="24"/>
        </w:rPr>
        <w:t>MADDE 1</w:t>
      </w:r>
      <w:r w:rsidR="00D36269">
        <w:rPr>
          <w:rFonts w:asciiTheme="majorBidi" w:hAnsiTheme="majorBidi" w:cstheme="majorBidi"/>
          <w:b/>
          <w:bCs/>
          <w:sz w:val="24"/>
          <w:szCs w:val="24"/>
        </w:rPr>
        <w:t>4</w:t>
      </w:r>
      <w:r w:rsidRPr="0089493B">
        <w:rPr>
          <w:rFonts w:asciiTheme="majorBidi" w:hAnsiTheme="majorBidi" w:cstheme="majorBidi"/>
          <w:b/>
          <w:bCs/>
          <w:sz w:val="24"/>
          <w:szCs w:val="24"/>
        </w:rPr>
        <w:t xml:space="preserve"> </w:t>
      </w:r>
      <w:r w:rsidR="005016B7">
        <w:rPr>
          <w:rFonts w:asciiTheme="majorBidi" w:hAnsiTheme="majorBidi" w:cstheme="majorBidi"/>
          <w:b/>
          <w:bCs/>
          <w:sz w:val="24"/>
          <w:szCs w:val="24"/>
        </w:rPr>
        <w:t>–</w:t>
      </w:r>
      <w:r w:rsidRPr="0089493B">
        <w:rPr>
          <w:rFonts w:asciiTheme="majorBidi" w:hAnsiTheme="majorBidi" w:cstheme="majorBidi"/>
          <w:b/>
          <w:bCs/>
          <w:sz w:val="24"/>
          <w:szCs w:val="24"/>
        </w:rPr>
        <w:t xml:space="preserve"> </w:t>
      </w:r>
    </w:p>
    <w:p w:rsidR="00D5089D" w:rsidRPr="0089493B" w:rsidRDefault="007D5A71" w:rsidP="008F1E66">
      <w:pPr>
        <w:pStyle w:val="Gvdemetni0"/>
        <w:shd w:val="clear" w:color="auto" w:fill="auto"/>
        <w:spacing w:line="360" w:lineRule="auto"/>
        <w:ind w:left="709" w:hanging="283"/>
        <w:jc w:val="both"/>
        <w:rPr>
          <w:rFonts w:asciiTheme="majorBidi" w:hAnsiTheme="majorBidi" w:cstheme="majorBidi"/>
          <w:sz w:val="24"/>
          <w:szCs w:val="24"/>
        </w:rPr>
      </w:pPr>
      <w:r w:rsidRPr="0089493B">
        <w:rPr>
          <w:rFonts w:asciiTheme="majorBidi" w:hAnsiTheme="majorBidi" w:cstheme="majorBidi"/>
          <w:b/>
          <w:bCs/>
          <w:sz w:val="24"/>
          <w:szCs w:val="24"/>
        </w:rPr>
        <w:t>(1)</w:t>
      </w:r>
      <w:r w:rsidRPr="0089493B">
        <w:rPr>
          <w:rFonts w:asciiTheme="majorBidi" w:hAnsiTheme="majorBidi" w:cstheme="majorBidi"/>
          <w:sz w:val="24"/>
          <w:szCs w:val="24"/>
        </w:rPr>
        <w:t xml:space="preserve"> Öğrenciler, hazırlık programındaki derslerin % 85'ine devam etmek zorundadır. </w:t>
      </w:r>
      <w:r w:rsidR="00AD4ECA" w:rsidRPr="0089493B">
        <w:rPr>
          <w:rFonts w:asciiTheme="majorBidi" w:hAnsiTheme="majorBidi" w:cstheme="majorBidi"/>
          <w:sz w:val="24"/>
          <w:szCs w:val="24"/>
        </w:rPr>
        <w:t>Bu yüzdelik her kurun kendisi için</w:t>
      </w:r>
      <w:r w:rsidR="00C46399" w:rsidRPr="0089493B">
        <w:rPr>
          <w:rFonts w:asciiTheme="majorBidi" w:hAnsiTheme="majorBidi" w:cstheme="majorBidi"/>
          <w:sz w:val="24"/>
          <w:szCs w:val="24"/>
        </w:rPr>
        <w:t>de</w:t>
      </w:r>
      <w:r w:rsidR="00AD4ECA" w:rsidRPr="0089493B">
        <w:rPr>
          <w:rFonts w:asciiTheme="majorBidi" w:hAnsiTheme="majorBidi" w:cstheme="majorBidi"/>
          <w:sz w:val="24"/>
          <w:szCs w:val="24"/>
        </w:rPr>
        <w:t xml:space="preserve"> geçerlidir. </w:t>
      </w:r>
      <w:r w:rsidRPr="0089493B">
        <w:rPr>
          <w:rFonts w:asciiTheme="majorBidi" w:hAnsiTheme="majorBidi" w:cstheme="majorBidi"/>
          <w:sz w:val="24"/>
          <w:szCs w:val="24"/>
        </w:rPr>
        <w:t xml:space="preserve">Devam koşulunu yerine getirmeyen öğrenciler başarısız sayılır. Öğrencilerin durumları, </w:t>
      </w:r>
      <w:r w:rsidR="00654E92" w:rsidRPr="0089493B">
        <w:rPr>
          <w:rFonts w:asciiTheme="majorBidi" w:hAnsiTheme="majorBidi" w:cstheme="majorBidi"/>
          <w:sz w:val="24"/>
          <w:szCs w:val="24"/>
        </w:rPr>
        <w:t xml:space="preserve">İlahiyat Fakültesi Dekanlığı </w:t>
      </w:r>
      <w:r w:rsidRPr="0089493B">
        <w:rPr>
          <w:rFonts w:asciiTheme="majorBidi" w:hAnsiTheme="majorBidi" w:cstheme="majorBidi"/>
          <w:sz w:val="24"/>
          <w:szCs w:val="24"/>
        </w:rPr>
        <w:t xml:space="preserve">tarafından ilgili birimlere bildirilir. (Değişik </w:t>
      </w:r>
      <w:r w:rsidR="008F1E66">
        <w:rPr>
          <w:rFonts w:asciiTheme="majorBidi" w:hAnsiTheme="majorBidi" w:cstheme="majorBidi"/>
          <w:sz w:val="24"/>
          <w:szCs w:val="24"/>
        </w:rPr>
        <w:t>C</w:t>
      </w:r>
      <w:r w:rsidRPr="0089493B">
        <w:rPr>
          <w:rFonts w:asciiTheme="majorBidi" w:hAnsiTheme="majorBidi" w:cstheme="majorBidi"/>
          <w:sz w:val="24"/>
          <w:szCs w:val="24"/>
        </w:rPr>
        <w:t>ümle:</w:t>
      </w:r>
      <w:r w:rsidR="008F1E66">
        <w:rPr>
          <w:rFonts w:asciiTheme="majorBidi" w:hAnsiTheme="majorBidi" w:cstheme="majorBidi"/>
          <w:sz w:val="24"/>
          <w:szCs w:val="24"/>
        </w:rPr>
        <w:t xml:space="preserve"> </w:t>
      </w:r>
      <w:r w:rsidRPr="0089493B">
        <w:rPr>
          <w:rFonts w:asciiTheme="majorBidi" w:hAnsiTheme="majorBidi" w:cstheme="majorBidi"/>
          <w:sz w:val="24"/>
          <w:szCs w:val="24"/>
        </w:rPr>
        <w:t xml:space="preserve">RG- 11/9/2014-29116) Bu öğrenciler aynı eğitim-öğretim yılı içinde ve sonunda yapılacak olan yıl sonu sınavı ve </w:t>
      </w:r>
      <w:r w:rsidR="00C46399" w:rsidRPr="0089493B">
        <w:rPr>
          <w:rFonts w:asciiTheme="majorBidi" w:hAnsiTheme="majorBidi" w:cstheme="majorBidi"/>
          <w:sz w:val="24"/>
          <w:szCs w:val="24"/>
        </w:rPr>
        <w:t xml:space="preserve">kur tamamlama </w:t>
      </w:r>
      <w:r w:rsidR="005016B7">
        <w:rPr>
          <w:rFonts w:asciiTheme="majorBidi" w:hAnsiTheme="majorBidi" w:cstheme="majorBidi"/>
          <w:sz w:val="24"/>
          <w:szCs w:val="24"/>
        </w:rPr>
        <w:t>sınavına katılamaz;</w:t>
      </w:r>
      <w:r w:rsidRPr="0089493B">
        <w:rPr>
          <w:rFonts w:asciiTheme="majorBidi" w:hAnsiTheme="majorBidi" w:cstheme="majorBidi"/>
          <w:sz w:val="24"/>
          <w:szCs w:val="24"/>
        </w:rPr>
        <w:t xml:space="preserve"> ancak bir sonraki </w:t>
      </w:r>
      <w:r w:rsidR="00AD4ECA" w:rsidRPr="0089493B">
        <w:rPr>
          <w:rFonts w:asciiTheme="majorBidi" w:hAnsiTheme="majorBidi" w:cstheme="majorBidi"/>
          <w:sz w:val="24"/>
          <w:szCs w:val="24"/>
        </w:rPr>
        <w:t>muafiyet</w:t>
      </w:r>
      <w:r w:rsidRPr="0089493B">
        <w:rPr>
          <w:rFonts w:asciiTheme="majorBidi" w:hAnsiTheme="majorBidi" w:cstheme="majorBidi"/>
          <w:sz w:val="24"/>
          <w:szCs w:val="24"/>
        </w:rPr>
        <w:t xml:space="preserve"> sınavına girebilir.</w:t>
      </w:r>
    </w:p>
    <w:p w:rsidR="00D5089D" w:rsidRPr="0089493B" w:rsidRDefault="007D5A71" w:rsidP="00FC70EB">
      <w:pPr>
        <w:pStyle w:val="Balk10"/>
        <w:keepNext/>
        <w:keepLines/>
        <w:shd w:val="clear" w:color="auto" w:fill="auto"/>
        <w:spacing w:before="0" w:line="360" w:lineRule="auto"/>
        <w:jc w:val="both"/>
        <w:outlineLvl w:val="9"/>
        <w:rPr>
          <w:rFonts w:asciiTheme="majorBidi" w:hAnsiTheme="majorBidi" w:cstheme="majorBidi"/>
          <w:b/>
          <w:bCs/>
          <w:sz w:val="24"/>
          <w:szCs w:val="24"/>
        </w:rPr>
      </w:pPr>
      <w:bookmarkStart w:id="9" w:name="bookmark10"/>
      <w:r w:rsidRPr="0089493B">
        <w:rPr>
          <w:rFonts w:asciiTheme="majorBidi" w:hAnsiTheme="majorBidi" w:cstheme="majorBidi"/>
          <w:b/>
          <w:bCs/>
          <w:sz w:val="24"/>
          <w:szCs w:val="24"/>
        </w:rPr>
        <w:t>Sınavlar</w:t>
      </w:r>
      <w:bookmarkEnd w:id="9"/>
    </w:p>
    <w:p w:rsidR="008F1E66" w:rsidRDefault="007D5A71" w:rsidP="00D36269">
      <w:pPr>
        <w:pStyle w:val="Gvdemetni0"/>
        <w:shd w:val="clear" w:color="auto" w:fill="auto"/>
        <w:spacing w:line="360" w:lineRule="auto"/>
        <w:jc w:val="both"/>
        <w:rPr>
          <w:rFonts w:asciiTheme="majorBidi" w:hAnsiTheme="majorBidi" w:cstheme="majorBidi"/>
          <w:b/>
          <w:bCs/>
          <w:sz w:val="24"/>
          <w:szCs w:val="24"/>
        </w:rPr>
      </w:pPr>
      <w:r w:rsidRPr="0089493B">
        <w:rPr>
          <w:rFonts w:asciiTheme="majorBidi" w:hAnsiTheme="majorBidi" w:cstheme="majorBidi"/>
          <w:b/>
          <w:bCs/>
          <w:sz w:val="24"/>
          <w:szCs w:val="24"/>
        </w:rPr>
        <w:t>MADDE 1</w:t>
      </w:r>
      <w:r w:rsidR="00D36269">
        <w:rPr>
          <w:rFonts w:asciiTheme="majorBidi" w:hAnsiTheme="majorBidi" w:cstheme="majorBidi"/>
          <w:b/>
          <w:bCs/>
          <w:sz w:val="24"/>
          <w:szCs w:val="24"/>
        </w:rPr>
        <w:t>5</w:t>
      </w:r>
      <w:r w:rsidRPr="0089493B">
        <w:rPr>
          <w:rFonts w:asciiTheme="majorBidi" w:hAnsiTheme="majorBidi" w:cstheme="majorBidi"/>
          <w:b/>
          <w:bCs/>
          <w:sz w:val="24"/>
          <w:szCs w:val="24"/>
        </w:rPr>
        <w:t xml:space="preserve"> </w:t>
      </w:r>
      <w:r w:rsidR="008F1E66">
        <w:rPr>
          <w:rFonts w:asciiTheme="majorBidi" w:hAnsiTheme="majorBidi" w:cstheme="majorBidi"/>
          <w:b/>
          <w:bCs/>
          <w:sz w:val="24"/>
          <w:szCs w:val="24"/>
        </w:rPr>
        <w:t>–</w:t>
      </w:r>
      <w:r w:rsidRPr="0089493B">
        <w:rPr>
          <w:rFonts w:asciiTheme="majorBidi" w:hAnsiTheme="majorBidi" w:cstheme="majorBidi"/>
          <w:b/>
          <w:bCs/>
          <w:sz w:val="24"/>
          <w:szCs w:val="24"/>
        </w:rPr>
        <w:t xml:space="preserve"> </w:t>
      </w:r>
    </w:p>
    <w:p w:rsidR="00D5089D" w:rsidRPr="0089493B" w:rsidRDefault="007D5A71" w:rsidP="008F1E66">
      <w:pPr>
        <w:pStyle w:val="Gvdemetni0"/>
        <w:shd w:val="clear" w:color="auto" w:fill="auto"/>
        <w:spacing w:line="360" w:lineRule="auto"/>
        <w:ind w:left="709" w:hanging="283"/>
        <w:jc w:val="both"/>
        <w:rPr>
          <w:rFonts w:asciiTheme="majorBidi" w:hAnsiTheme="majorBidi" w:cstheme="majorBidi"/>
          <w:sz w:val="24"/>
          <w:szCs w:val="24"/>
        </w:rPr>
      </w:pPr>
      <w:r w:rsidRPr="0089493B">
        <w:rPr>
          <w:rFonts w:asciiTheme="majorBidi" w:hAnsiTheme="majorBidi" w:cstheme="majorBidi"/>
          <w:b/>
          <w:bCs/>
          <w:sz w:val="24"/>
          <w:szCs w:val="24"/>
        </w:rPr>
        <w:t>(1)</w:t>
      </w:r>
      <w:r w:rsidRPr="0089493B">
        <w:rPr>
          <w:rFonts w:asciiTheme="majorBidi" w:hAnsiTheme="majorBidi" w:cstheme="majorBidi"/>
          <w:sz w:val="24"/>
          <w:szCs w:val="24"/>
        </w:rPr>
        <w:t xml:space="preserve"> Hazırlık eğitim-öğretimi süresince, ara sınavlar, bunlara ait mazeret sınavları ile kısa süreli sınavlar yapılır. Ara sınavlar yazılı, sözlü veya hem yazılı hem sözlü olarak yapılabilir. Sınavların yapılış biçimi ve sayısı </w:t>
      </w:r>
      <w:r w:rsidR="00654E92" w:rsidRPr="0089493B">
        <w:rPr>
          <w:rFonts w:asciiTheme="majorBidi" w:hAnsiTheme="majorBidi" w:cstheme="majorBidi"/>
          <w:sz w:val="24"/>
          <w:szCs w:val="24"/>
        </w:rPr>
        <w:t xml:space="preserve">İlahiyat Fakültesi Dekanlığınca </w:t>
      </w:r>
      <w:r w:rsidRPr="0089493B">
        <w:rPr>
          <w:rFonts w:asciiTheme="majorBidi" w:hAnsiTheme="majorBidi" w:cstheme="majorBidi"/>
          <w:sz w:val="24"/>
          <w:szCs w:val="24"/>
        </w:rPr>
        <w:t>belirlenir ve sınavdan en az bir hafta önce ilan edilir.</w:t>
      </w:r>
    </w:p>
    <w:p w:rsidR="00F40CE5" w:rsidRPr="0089493B" w:rsidRDefault="008F1E66" w:rsidP="008F1E66">
      <w:pPr>
        <w:pStyle w:val="Gvdemetni0"/>
        <w:numPr>
          <w:ilvl w:val="0"/>
          <w:numId w:val="10"/>
        </w:numPr>
        <w:shd w:val="clear" w:color="auto" w:fill="auto"/>
        <w:tabs>
          <w:tab w:val="left" w:pos="433"/>
        </w:tabs>
        <w:spacing w:line="36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 </w:t>
      </w:r>
      <w:r w:rsidR="007D5A71" w:rsidRPr="0089493B">
        <w:rPr>
          <w:rFonts w:asciiTheme="majorBidi" w:hAnsiTheme="majorBidi" w:cstheme="majorBidi"/>
          <w:sz w:val="24"/>
          <w:szCs w:val="24"/>
        </w:rPr>
        <w:t xml:space="preserve">Sınav sonuçları ilgili </w:t>
      </w:r>
      <w:r>
        <w:rPr>
          <w:rFonts w:asciiTheme="majorBidi" w:hAnsiTheme="majorBidi" w:cstheme="majorBidi"/>
          <w:sz w:val="24"/>
          <w:szCs w:val="24"/>
        </w:rPr>
        <w:t xml:space="preserve">anabilim dalı başkanlığınca </w:t>
      </w:r>
      <w:r w:rsidR="007D5A71" w:rsidRPr="0089493B">
        <w:rPr>
          <w:rFonts w:asciiTheme="majorBidi" w:hAnsiTheme="majorBidi" w:cstheme="majorBidi"/>
          <w:sz w:val="24"/>
          <w:szCs w:val="24"/>
        </w:rPr>
        <w:t xml:space="preserve">ilan edilir. Sınavlara itiraz, maddi hata yönünden sınav sonuçlarının ilan tarihini izleyen beş iş günü içinde yazılı olarak, </w:t>
      </w:r>
      <w:r>
        <w:rPr>
          <w:rFonts w:asciiTheme="majorBidi" w:hAnsiTheme="majorBidi" w:cstheme="majorBidi"/>
          <w:sz w:val="24"/>
          <w:szCs w:val="24"/>
        </w:rPr>
        <w:t>anabilim dalı başkanlığına</w:t>
      </w:r>
      <w:r w:rsidR="007D5A71" w:rsidRPr="0089493B">
        <w:rPr>
          <w:rFonts w:asciiTheme="majorBidi" w:hAnsiTheme="majorBidi" w:cstheme="majorBidi"/>
          <w:sz w:val="24"/>
          <w:szCs w:val="24"/>
        </w:rPr>
        <w:t xml:space="preserve"> yapılır.</w:t>
      </w:r>
    </w:p>
    <w:p w:rsidR="00D5089D" w:rsidRPr="0089493B" w:rsidRDefault="007D5A71" w:rsidP="00FC70EB">
      <w:pPr>
        <w:pStyle w:val="Balk10"/>
        <w:keepNext/>
        <w:keepLines/>
        <w:shd w:val="clear" w:color="auto" w:fill="auto"/>
        <w:spacing w:before="0" w:line="360" w:lineRule="auto"/>
        <w:jc w:val="both"/>
        <w:outlineLvl w:val="9"/>
        <w:rPr>
          <w:rFonts w:asciiTheme="majorBidi" w:hAnsiTheme="majorBidi" w:cstheme="majorBidi"/>
          <w:b/>
          <w:bCs/>
          <w:sz w:val="24"/>
          <w:szCs w:val="24"/>
        </w:rPr>
      </w:pPr>
      <w:bookmarkStart w:id="10" w:name="bookmark11"/>
      <w:r w:rsidRPr="0089493B">
        <w:rPr>
          <w:rFonts w:asciiTheme="majorBidi" w:hAnsiTheme="majorBidi" w:cstheme="majorBidi"/>
          <w:b/>
          <w:bCs/>
          <w:sz w:val="24"/>
          <w:szCs w:val="24"/>
        </w:rPr>
        <w:t xml:space="preserve">Mazeret </w:t>
      </w:r>
      <w:r w:rsidR="008F1E66" w:rsidRPr="0089493B">
        <w:rPr>
          <w:rFonts w:asciiTheme="majorBidi" w:hAnsiTheme="majorBidi" w:cstheme="majorBidi"/>
          <w:b/>
          <w:bCs/>
          <w:sz w:val="24"/>
          <w:szCs w:val="24"/>
        </w:rPr>
        <w:t>Sınavı</w:t>
      </w:r>
      <w:bookmarkEnd w:id="10"/>
    </w:p>
    <w:p w:rsidR="008F1E66" w:rsidRDefault="007D5A71" w:rsidP="00D36269">
      <w:pPr>
        <w:pStyle w:val="Gvdemetni0"/>
        <w:shd w:val="clear" w:color="auto" w:fill="auto"/>
        <w:spacing w:line="360" w:lineRule="auto"/>
        <w:jc w:val="both"/>
        <w:rPr>
          <w:rFonts w:asciiTheme="majorBidi" w:hAnsiTheme="majorBidi" w:cstheme="majorBidi"/>
          <w:b/>
          <w:bCs/>
          <w:sz w:val="24"/>
          <w:szCs w:val="24"/>
        </w:rPr>
      </w:pPr>
      <w:r w:rsidRPr="0089493B">
        <w:rPr>
          <w:rFonts w:asciiTheme="majorBidi" w:hAnsiTheme="majorBidi" w:cstheme="majorBidi"/>
          <w:b/>
          <w:bCs/>
          <w:sz w:val="24"/>
          <w:szCs w:val="24"/>
        </w:rPr>
        <w:t>MADDE 1</w:t>
      </w:r>
      <w:r w:rsidR="00D36269">
        <w:rPr>
          <w:rFonts w:asciiTheme="majorBidi" w:hAnsiTheme="majorBidi" w:cstheme="majorBidi"/>
          <w:b/>
          <w:bCs/>
          <w:sz w:val="24"/>
          <w:szCs w:val="24"/>
        </w:rPr>
        <w:t>6</w:t>
      </w:r>
      <w:r w:rsidRPr="0089493B">
        <w:rPr>
          <w:rFonts w:asciiTheme="majorBidi" w:hAnsiTheme="majorBidi" w:cstheme="majorBidi"/>
          <w:b/>
          <w:bCs/>
          <w:sz w:val="24"/>
          <w:szCs w:val="24"/>
        </w:rPr>
        <w:t xml:space="preserve"> </w:t>
      </w:r>
      <w:r w:rsidR="008F1E66">
        <w:rPr>
          <w:rFonts w:asciiTheme="majorBidi" w:hAnsiTheme="majorBidi" w:cstheme="majorBidi"/>
          <w:b/>
          <w:bCs/>
          <w:sz w:val="24"/>
          <w:szCs w:val="24"/>
        </w:rPr>
        <w:t>–</w:t>
      </w:r>
      <w:r w:rsidRPr="0089493B">
        <w:rPr>
          <w:rFonts w:asciiTheme="majorBidi" w:hAnsiTheme="majorBidi" w:cstheme="majorBidi"/>
          <w:b/>
          <w:bCs/>
          <w:sz w:val="24"/>
          <w:szCs w:val="24"/>
        </w:rPr>
        <w:t xml:space="preserve"> </w:t>
      </w:r>
    </w:p>
    <w:p w:rsidR="00D5089D" w:rsidRPr="0089493B" w:rsidRDefault="008F1E66" w:rsidP="008F1E66">
      <w:pPr>
        <w:pStyle w:val="Gvdemetni0"/>
        <w:numPr>
          <w:ilvl w:val="0"/>
          <w:numId w:val="20"/>
        </w:numPr>
        <w:shd w:val="clear" w:color="auto" w:fill="auto"/>
        <w:spacing w:line="360" w:lineRule="auto"/>
        <w:ind w:hanging="294"/>
        <w:jc w:val="both"/>
        <w:rPr>
          <w:rFonts w:asciiTheme="majorBidi" w:hAnsiTheme="majorBidi" w:cstheme="majorBidi"/>
          <w:sz w:val="24"/>
          <w:szCs w:val="24"/>
        </w:rPr>
      </w:pPr>
      <w:r>
        <w:rPr>
          <w:rFonts w:asciiTheme="majorBidi" w:hAnsiTheme="majorBidi" w:cstheme="majorBidi"/>
          <w:sz w:val="24"/>
          <w:szCs w:val="24"/>
        </w:rPr>
        <w:t xml:space="preserve"> </w:t>
      </w:r>
      <w:r w:rsidR="007D5A71" w:rsidRPr="0089493B">
        <w:rPr>
          <w:rFonts w:asciiTheme="majorBidi" w:hAnsiTheme="majorBidi" w:cstheme="majorBidi"/>
          <w:sz w:val="24"/>
          <w:szCs w:val="24"/>
        </w:rPr>
        <w:t xml:space="preserve">(Değişik:RG-12/9/2015-29473) </w:t>
      </w:r>
      <w:r w:rsidR="00AD4ECA" w:rsidRPr="0089493B">
        <w:rPr>
          <w:rFonts w:asciiTheme="majorBidi" w:hAnsiTheme="majorBidi" w:cstheme="majorBidi"/>
          <w:sz w:val="24"/>
          <w:szCs w:val="24"/>
        </w:rPr>
        <w:t>Fakülte</w:t>
      </w:r>
      <w:r w:rsidR="007D5A71" w:rsidRPr="0089493B">
        <w:rPr>
          <w:rFonts w:asciiTheme="majorBidi" w:hAnsiTheme="majorBidi" w:cstheme="majorBidi"/>
          <w:sz w:val="24"/>
          <w:szCs w:val="24"/>
        </w:rPr>
        <w:t xml:space="preserve"> Yönetim Kurulunun uygun bulduğu haklı ve geçerli nedenlere dayalı mazereti nedeniyle ara sınavlara katılmayan ve sınavdan sonraki üç iş günü içerisinde durumunu belgeleyen öğrencilerin mazeretlerinin kabulü halinde, öğrencinin katılmadığı ara sınavlar için </w:t>
      </w:r>
      <w:r w:rsidR="00654E92" w:rsidRPr="0089493B">
        <w:rPr>
          <w:rFonts w:asciiTheme="majorBidi" w:hAnsiTheme="majorBidi" w:cstheme="majorBidi"/>
          <w:sz w:val="24"/>
          <w:szCs w:val="24"/>
        </w:rPr>
        <w:t>İlahiyat Fakültesi</w:t>
      </w:r>
      <w:r w:rsidR="00AD4ECA" w:rsidRPr="0089493B">
        <w:rPr>
          <w:rFonts w:asciiTheme="majorBidi" w:hAnsiTheme="majorBidi" w:cstheme="majorBidi"/>
          <w:sz w:val="24"/>
          <w:szCs w:val="24"/>
        </w:rPr>
        <w:t xml:space="preserve"> Yönetim Kurulunca kur </w:t>
      </w:r>
      <w:r w:rsidR="007D5A71" w:rsidRPr="0089493B">
        <w:rPr>
          <w:rFonts w:asciiTheme="majorBidi" w:hAnsiTheme="majorBidi" w:cstheme="majorBidi"/>
          <w:sz w:val="24"/>
          <w:szCs w:val="24"/>
        </w:rPr>
        <w:t xml:space="preserve">sonu sınavından önce belirlenen tarihlerde mazeret sınavları yapılır. </w:t>
      </w:r>
      <w:r w:rsidR="00AD4ECA" w:rsidRPr="0089493B">
        <w:rPr>
          <w:rFonts w:asciiTheme="majorBidi" w:hAnsiTheme="majorBidi" w:cstheme="majorBidi"/>
          <w:sz w:val="24"/>
          <w:szCs w:val="24"/>
        </w:rPr>
        <w:t>Muafiyet ve s</w:t>
      </w:r>
      <w:r w:rsidR="007D5A71" w:rsidRPr="0089493B">
        <w:rPr>
          <w:rFonts w:asciiTheme="majorBidi" w:hAnsiTheme="majorBidi" w:cstheme="majorBidi"/>
          <w:sz w:val="24"/>
          <w:szCs w:val="24"/>
        </w:rPr>
        <w:t xml:space="preserve">eviye </w:t>
      </w:r>
      <w:r w:rsidR="00AD4ECA" w:rsidRPr="0089493B">
        <w:rPr>
          <w:rFonts w:asciiTheme="majorBidi" w:hAnsiTheme="majorBidi" w:cstheme="majorBidi"/>
          <w:sz w:val="24"/>
          <w:szCs w:val="24"/>
        </w:rPr>
        <w:t>tespit</w:t>
      </w:r>
      <w:r w:rsidR="007D5A71" w:rsidRPr="0089493B">
        <w:rPr>
          <w:rFonts w:asciiTheme="majorBidi" w:hAnsiTheme="majorBidi" w:cstheme="majorBidi"/>
          <w:sz w:val="24"/>
          <w:szCs w:val="24"/>
        </w:rPr>
        <w:t xml:space="preserve"> sınavları için mazeret sınavı açılmaz.</w:t>
      </w:r>
    </w:p>
    <w:p w:rsidR="00D5089D" w:rsidRPr="0089493B" w:rsidRDefault="007D5A71" w:rsidP="00FC70EB">
      <w:pPr>
        <w:pStyle w:val="Balk10"/>
        <w:keepNext/>
        <w:keepLines/>
        <w:shd w:val="clear" w:color="auto" w:fill="auto"/>
        <w:spacing w:before="0" w:line="360" w:lineRule="auto"/>
        <w:jc w:val="both"/>
        <w:outlineLvl w:val="9"/>
        <w:rPr>
          <w:rFonts w:asciiTheme="majorBidi" w:hAnsiTheme="majorBidi" w:cstheme="majorBidi"/>
          <w:b/>
          <w:bCs/>
          <w:sz w:val="24"/>
          <w:szCs w:val="24"/>
        </w:rPr>
      </w:pPr>
      <w:bookmarkStart w:id="11" w:name="bookmark12"/>
      <w:r w:rsidRPr="0089493B">
        <w:rPr>
          <w:rFonts w:asciiTheme="majorBidi" w:hAnsiTheme="majorBidi" w:cstheme="majorBidi"/>
          <w:b/>
          <w:bCs/>
          <w:sz w:val="24"/>
          <w:szCs w:val="24"/>
        </w:rPr>
        <w:t xml:space="preserve">Başarı </w:t>
      </w:r>
      <w:r w:rsidR="008F1E66" w:rsidRPr="0089493B">
        <w:rPr>
          <w:rFonts w:asciiTheme="majorBidi" w:hAnsiTheme="majorBidi" w:cstheme="majorBidi"/>
          <w:b/>
          <w:bCs/>
          <w:sz w:val="24"/>
          <w:szCs w:val="24"/>
        </w:rPr>
        <w:t>Puanının Belirlenmesi</w:t>
      </w:r>
      <w:bookmarkEnd w:id="11"/>
    </w:p>
    <w:p w:rsidR="008F1E66" w:rsidRDefault="00C46399" w:rsidP="00D36269">
      <w:pPr>
        <w:pStyle w:val="Gvdemetni0"/>
        <w:shd w:val="clear" w:color="auto" w:fill="auto"/>
        <w:spacing w:line="360" w:lineRule="auto"/>
        <w:jc w:val="both"/>
        <w:rPr>
          <w:rFonts w:asciiTheme="majorBidi" w:hAnsiTheme="majorBidi" w:cstheme="majorBidi"/>
          <w:b/>
          <w:bCs/>
          <w:sz w:val="24"/>
          <w:szCs w:val="24"/>
        </w:rPr>
      </w:pPr>
      <w:r w:rsidRPr="0089493B">
        <w:rPr>
          <w:rFonts w:asciiTheme="majorBidi" w:hAnsiTheme="majorBidi" w:cstheme="majorBidi"/>
          <w:b/>
          <w:bCs/>
          <w:sz w:val="24"/>
          <w:szCs w:val="24"/>
        </w:rPr>
        <w:t>MADDE 1</w:t>
      </w:r>
      <w:r w:rsidR="00D36269">
        <w:rPr>
          <w:rFonts w:asciiTheme="majorBidi" w:hAnsiTheme="majorBidi" w:cstheme="majorBidi"/>
          <w:b/>
          <w:bCs/>
          <w:sz w:val="24"/>
          <w:szCs w:val="24"/>
        </w:rPr>
        <w:t>7</w:t>
      </w:r>
      <w:r w:rsidRPr="0089493B">
        <w:rPr>
          <w:rFonts w:asciiTheme="majorBidi" w:hAnsiTheme="majorBidi" w:cstheme="majorBidi"/>
          <w:b/>
          <w:bCs/>
          <w:sz w:val="24"/>
          <w:szCs w:val="24"/>
        </w:rPr>
        <w:t xml:space="preserve">- </w:t>
      </w:r>
    </w:p>
    <w:p w:rsidR="00D5089D" w:rsidRPr="0089493B" w:rsidRDefault="008F1E66" w:rsidP="008F1E66">
      <w:pPr>
        <w:pStyle w:val="Gvdemetni0"/>
        <w:numPr>
          <w:ilvl w:val="0"/>
          <w:numId w:val="21"/>
        </w:numPr>
        <w:shd w:val="clear" w:color="auto" w:fill="auto"/>
        <w:spacing w:line="360" w:lineRule="auto"/>
        <w:ind w:hanging="294"/>
        <w:jc w:val="both"/>
        <w:rPr>
          <w:rFonts w:asciiTheme="majorBidi" w:hAnsiTheme="majorBidi" w:cstheme="majorBidi"/>
          <w:sz w:val="24"/>
          <w:szCs w:val="24"/>
        </w:rPr>
      </w:pPr>
      <w:r>
        <w:rPr>
          <w:rFonts w:asciiTheme="majorBidi" w:hAnsiTheme="majorBidi" w:cstheme="majorBidi"/>
          <w:sz w:val="24"/>
          <w:szCs w:val="24"/>
        </w:rPr>
        <w:t xml:space="preserve"> </w:t>
      </w:r>
      <w:r w:rsidR="007D5A71" w:rsidRPr="0089493B">
        <w:rPr>
          <w:rFonts w:asciiTheme="majorBidi" w:hAnsiTheme="majorBidi" w:cstheme="majorBidi"/>
          <w:sz w:val="24"/>
          <w:szCs w:val="24"/>
        </w:rPr>
        <w:t xml:space="preserve">(Değişik-RG:20/03/2016-29659) </w:t>
      </w:r>
      <w:r w:rsidR="00346CBB" w:rsidRPr="0089493B">
        <w:rPr>
          <w:rFonts w:asciiTheme="majorBidi" w:hAnsiTheme="majorBidi" w:cstheme="majorBidi"/>
          <w:sz w:val="24"/>
          <w:szCs w:val="24"/>
        </w:rPr>
        <w:t xml:space="preserve">Arapça </w:t>
      </w:r>
      <w:r w:rsidR="007D5A71" w:rsidRPr="0089493B">
        <w:rPr>
          <w:rFonts w:asciiTheme="majorBidi" w:hAnsiTheme="majorBidi" w:cstheme="majorBidi"/>
          <w:sz w:val="24"/>
          <w:szCs w:val="24"/>
        </w:rPr>
        <w:t xml:space="preserve">hazırlık sınıfı süresince her türlü ölçme faaliyeti </w:t>
      </w:r>
      <w:r w:rsidR="00654E92" w:rsidRPr="0089493B">
        <w:rPr>
          <w:rFonts w:asciiTheme="majorBidi" w:hAnsiTheme="majorBidi" w:cstheme="majorBidi"/>
          <w:sz w:val="24"/>
          <w:szCs w:val="24"/>
        </w:rPr>
        <w:lastRenderedPageBreak/>
        <w:t xml:space="preserve">İlahiyat Fakültesi </w:t>
      </w:r>
      <w:r>
        <w:rPr>
          <w:rFonts w:asciiTheme="majorBidi" w:hAnsiTheme="majorBidi" w:cstheme="majorBidi"/>
          <w:sz w:val="24"/>
          <w:szCs w:val="24"/>
        </w:rPr>
        <w:t>Arap Dili ve Belagatı</w:t>
      </w:r>
      <w:r w:rsidR="007D5A71" w:rsidRPr="0089493B">
        <w:rPr>
          <w:rFonts w:asciiTheme="majorBidi" w:hAnsiTheme="majorBidi" w:cstheme="majorBidi"/>
          <w:sz w:val="24"/>
          <w:szCs w:val="24"/>
        </w:rPr>
        <w:t xml:space="preserve"> </w:t>
      </w:r>
      <w:r>
        <w:rPr>
          <w:rFonts w:asciiTheme="majorBidi" w:hAnsiTheme="majorBidi" w:cstheme="majorBidi"/>
          <w:sz w:val="24"/>
          <w:szCs w:val="24"/>
        </w:rPr>
        <w:t>anabilim dalı</w:t>
      </w:r>
      <w:r w:rsidR="007D5A71" w:rsidRPr="0089493B">
        <w:rPr>
          <w:rFonts w:asciiTheme="majorBidi" w:hAnsiTheme="majorBidi" w:cstheme="majorBidi"/>
          <w:sz w:val="24"/>
          <w:szCs w:val="24"/>
        </w:rPr>
        <w:t xml:space="preserve"> tarafından karara bağlanır.</w:t>
      </w:r>
    </w:p>
    <w:p w:rsidR="00D5089D" w:rsidRPr="0089493B" w:rsidRDefault="007D5A71" w:rsidP="00FC70EB">
      <w:pPr>
        <w:pStyle w:val="Balk10"/>
        <w:keepNext/>
        <w:keepLines/>
        <w:shd w:val="clear" w:color="auto" w:fill="auto"/>
        <w:spacing w:before="0" w:line="360" w:lineRule="auto"/>
        <w:jc w:val="both"/>
        <w:outlineLvl w:val="9"/>
        <w:rPr>
          <w:rFonts w:asciiTheme="majorBidi" w:hAnsiTheme="majorBidi" w:cstheme="majorBidi"/>
          <w:b/>
          <w:bCs/>
          <w:sz w:val="24"/>
          <w:szCs w:val="24"/>
        </w:rPr>
      </w:pPr>
      <w:bookmarkStart w:id="12" w:name="bookmark13"/>
      <w:r w:rsidRPr="0089493B">
        <w:rPr>
          <w:rFonts w:asciiTheme="majorBidi" w:hAnsiTheme="majorBidi" w:cstheme="majorBidi"/>
          <w:b/>
          <w:bCs/>
          <w:sz w:val="24"/>
          <w:szCs w:val="24"/>
        </w:rPr>
        <w:t xml:space="preserve">Başarılı </w:t>
      </w:r>
      <w:r w:rsidR="008F1E66" w:rsidRPr="0089493B">
        <w:rPr>
          <w:rFonts w:asciiTheme="majorBidi" w:hAnsiTheme="majorBidi" w:cstheme="majorBidi"/>
          <w:b/>
          <w:bCs/>
          <w:sz w:val="24"/>
          <w:szCs w:val="24"/>
        </w:rPr>
        <w:t>Öğrenciler</w:t>
      </w:r>
      <w:bookmarkEnd w:id="12"/>
    </w:p>
    <w:p w:rsidR="008F1E66" w:rsidRDefault="007D5A71" w:rsidP="00D36269">
      <w:pPr>
        <w:pStyle w:val="Gvdemetni0"/>
        <w:shd w:val="clear" w:color="auto" w:fill="auto"/>
        <w:spacing w:line="360" w:lineRule="auto"/>
        <w:jc w:val="both"/>
        <w:rPr>
          <w:rFonts w:asciiTheme="majorBidi" w:hAnsiTheme="majorBidi" w:cstheme="majorBidi"/>
          <w:b/>
          <w:bCs/>
          <w:sz w:val="24"/>
          <w:szCs w:val="24"/>
        </w:rPr>
      </w:pPr>
      <w:r w:rsidRPr="0089493B">
        <w:rPr>
          <w:rFonts w:asciiTheme="majorBidi" w:hAnsiTheme="majorBidi" w:cstheme="majorBidi"/>
          <w:b/>
          <w:bCs/>
          <w:sz w:val="24"/>
          <w:szCs w:val="24"/>
        </w:rPr>
        <w:t>MADDE 1</w:t>
      </w:r>
      <w:r w:rsidR="00D36269">
        <w:rPr>
          <w:rFonts w:asciiTheme="majorBidi" w:hAnsiTheme="majorBidi" w:cstheme="majorBidi"/>
          <w:b/>
          <w:bCs/>
          <w:sz w:val="24"/>
          <w:szCs w:val="24"/>
        </w:rPr>
        <w:t>8</w:t>
      </w:r>
      <w:r w:rsidRPr="0089493B">
        <w:rPr>
          <w:rFonts w:asciiTheme="majorBidi" w:hAnsiTheme="majorBidi" w:cstheme="majorBidi"/>
          <w:b/>
          <w:bCs/>
          <w:sz w:val="24"/>
          <w:szCs w:val="24"/>
        </w:rPr>
        <w:t xml:space="preserve"> </w:t>
      </w:r>
      <w:r w:rsidR="008F1E66">
        <w:rPr>
          <w:rFonts w:asciiTheme="majorBidi" w:hAnsiTheme="majorBidi" w:cstheme="majorBidi"/>
          <w:b/>
          <w:bCs/>
          <w:sz w:val="24"/>
          <w:szCs w:val="24"/>
        </w:rPr>
        <w:t>–</w:t>
      </w:r>
      <w:r w:rsidRPr="0089493B">
        <w:rPr>
          <w:rFonts w:asciiTheme="majorBidi" w:hAnsiTheme="majorBidi" w:cstheme="majorBidi"/>
          <w:b/>
          <w:bCs/>
          <w:sz w:val="24"/>
          <w:szCs w:val="24"/>
        </w:rPr>
        <w:t xml:space="preserve"> </w:t>
      </w:r>
    </w:p>
    <w:p w:rsidR="00D5089D" w:rsidRPr="0089493B" w:rsidRDefault="007D5A71" w:rsidP="008F1E66">
      <w:pPr>
        <w:pStyle w:val="Gvdemetni0"/>
        <w:shd w:val="clear" w:color="auto" w:fill="auto"/>
        <w:spacing w:line="360" w:lineRule="auto"/>
        <w:ind w:left="709" w:hanging="283"/>
        <w:jc w:val="both"/>
        <w:rPr>
          <w:rFonts w:asciiTheme="majorBidi" w:hAnsiTheme="majorBidi" w:cstheme="majorBidi"/>
          <w:sz w:val="24"/>
          <w:szCs w:val="24"/>
        </w:rPr>
      </w:pPr>
      <w:r w:rsidRPr="0089493B">
        <w:rPr>
          <w:rFonts w:asciiTheme="majorBidi" w:hAnsiTheme="majorBidi" w:cstheme="majorBidi"/>
          <w:b/>
          <w:bCs/>
          <w:sz w:val="24"/>
          <w:szCs w:val="24"/>
        </w:rPr>
        <w:t>(1)</w:t>
      </w:r>
      <w:r w:rsidRPr="0089493B">
        <w:rPr>
          <w:rFonts w:asciiTheme="majorBidi" w:hAnsiTheme="majorBidi" w:cstheme="majorBidi"/>
          <w:sz w:val="24"/>
          <w:szCs w:val="24"/>
        </w:rPr>
        <w:t xml:space="preserve"> Öğrencinin </w:t>
      </w:r>
      <w:r w:rsidR="008F1E66">
        <w:rPr>
          <w:rFonts w:asciiTheme="majorBidi" w:hAnsiTheme="majorBidi" w:cstheme="majorBidi"/>
          <w:sz w:val="24"/>
          <w:szCs w:val="24"/>
        </w:rPr>
        <w:t>z</w:t>
      </w:r>
      <w:r w:rsidR="00C46399" w:rsidRPr="0089493B">
        <w:rPr>
          <w:rFonts w:asciiTheme="majorBidi" w:hAnsiTheme="majorBidi" w:cstheme="majorBidi"/>
          <w:sz w:val="24"/>
          <w:szCs w:val="24"/>
        </w:rPr>
        <w:t xml:space="preserve">orunlu Arapça öğretiminde başarılı </w:t>
      </w:r>
      <w:r w:rsidRPr="0089493B">
        <w:rPr>
          <w:rFonts w:asciiTheme="majorBidi" w:hAnsiTheme="majorBidi" w:cstheme="majorBidi"/>
          <w:sz w:val="24"/>
          <w:szCs w:val="24"/>
        </w:rPr>
        <w:t xml:space="preserve">sayılabilmesi için, </w:t>
      </w:r>
      <w:r w:rsidR="00C46399" w:rsidRPr="0089493B">
        <w:rPr>
          <w:rFonts w:asciiTheme="majorBidi" w:hAnsiTheme="majorBidi" w:cstheme="majorBidi"/>
          <w:sz w:val="24"/>
          <w:szCs w:val="24"/>
        </w:rPr>
        <w:t xml:space="preserve">her kur düzeyinde </w:t>
      </w:r>
      <w:r w:rsidRPr="0089493B">
        <w:rPr>
          <w:rFonts w:asciiTheme="majorBidi" w:hAnsiTheme="majorBidi" w:cstheme="majorBidi"/>
          <w:sz w:val="24"/>
          <w:szCs w:val="24"/>
        </w:rPr>
        <w:t xml:space="preserve">başarı puanının en az 100 üzerinden 70 olması veya </w:t>
      </w:r>
      <w:r w:rsidR="00AD4ECA" w:rsidRPr="0089493B">
        <w:rPr>
          <w:rFonts w:asciiTheme="majorBidi" w:hAnsiTheme="majorBidi" w:cstheme="majorBidi"/>
          <w:sz w:val="24"/>
          <w:szCs w:val="24"/>
        </w:rPr>
        <w:t>muafiyet</w:t>
      </w:r>
      <w:r w:rsidRPr="0089493B">
        <w:rPr>
          <w:rFonts w:asciiTheme="majorBidi" w:hAnsiTheme="majorBidi" w:cstheme="majorBidi"/>
          <w:sz w:val="24"/>
          <w:szCs w:val="24"/>
        </w:rPr>
        <w:t xml:space="preserve"> sınavında en az % 70 oranında başarı göstermesi gerekir.</w:t>
      </w:r>
    </w:p>
    <w:p w:rsidR="00D5089D" w:rsidRPr="0089493B" w:rsidRDefault="007D5A71" w:rsidP="00FC70EB">
      <w:pPr>
        <w:pStyle w:val="Gvdemetni0"/>
        <w:shd w:val="clear" w:color="auto" w:fill="auto"/>
        <w:spacing w:line="360" w:lineRule="auto"/>
        <w:jc w:val="both"/>
        <w:rPr>
          <w:rFonts w:asciiTheme="majorBidi" w:hAnsiTheme="majorBidi" w:cstheme="majorBidi"/>
          <w:b/>
          <w:bCs/>
          <w:sz w:val="24"/>
          <w:szCs w:val="24"/>
        </w:rPr>
      </w:pPr>
      <w:r w:rsidRPr="0089493B">
        <w:rPr>
          <w:rFonts w:asciiTheme="majorBidi" w:hAnsiTheme="majorBidi" w:cstheme="majorBidi"/>
          <w:b/>
          <w:bCs/>
          <w:sz w:val="24"/>
          <w:szCs w:val="24"/>
        </w:rPr>
        <w:t xml:space="preserve">Başarısız </w:t>
      </w:r>
      <w:r w:rsidR="008F1E66" w:rsidRPr="0089493B">
        <w:rPr>
          <w:rFonts w:asciiTheme="majorBidi" w:hAnsiTheme="majorBidi" w:cstheme="majorBidi"/>
          <w:b/>
          <w:bCs/>
          <w:sz w:val="24"/>
          <w:szCs w:val="24"/>
        </w:rPr>
        <w:t>Öğrenciler</w:t>
      </w:r>
    </w:p>
    <w:p w:rsidR="008F1E66" w:rsidRDefault="007D5A71" w:rsidP="00D36269">
      <w:pPr>
        <w:pStyle w:val="Gvdemetni0"/>
        <w:shd w:val="clear" w:color="auto" w:fill="auto"/>
        <w:spacing w:line="360" w:lineRule="auto"/>
        <w:jc w:val="both"/>
        <w:rPr>
          <w:rFonts w:asciiTheme="majorBidi" w:hAnsiTheme="majorBidi" w:cstheme="majorBidi"/>
          <w:b/>
          <w:bCs/>
          <w:sz w:val="24"/>
          <w:szCs w:val="24"/>
        </w:rPr>
      </w:pPr>
      <w:r w:rsidRPr="0089493B">
        <w:rPr>
          <w:rFonts w:asciiTheme="majorBidi" w:hAnsiTheme="majorBidi" w:cstheme="majorBidi"/>
          <w:b/>
          <w:bCs/>
          <w:sz w:val="24"/>
          <w:szCs w:val="24"/>
        </w:rPr>
        <w:t xml:space="preserve">MADDE </w:t>
      </w:r>
      <w:r w:rsidR="00D36269">
        <w:rPr>
          <w:rFonts w:asciiTheme="majorBidi" w:hAnsiTheme="majorBidi" w:cstheme="majorBidi"/>
          <w:b/>
          <w:bCs/>
          <w:sz w:val="24"/>
          <w:szCs w:val="24"/>
        </w:rPr>
        <w:t>19</w:t>
      </w:r>
      <w:r w:rsidRPr="0089493B">
        <w:rPr>
          <w:rFonts w:asciiTheme="majorBidi" w:hAnsiTheme="majorBidi" w:cstheme="majorBidi"/>
          <w:b/>
          <w:bCs/>
          <w:sz w:val="24"/>
          <w:szCs w:val="24"/>
        </w:rPr>
        <w:t xml:space="preserve"> </w:t>
      </w:r>
      <w:r w:rsidR="008F1E66">
        <w:rPr>
          <w:rFonts w:asciiTheme="majorBidi" w:hAnsiTheme="majorBidi" w:cstheme="majorBidi"/>
          <w:b/>
          <w:bCs/>
          <w:sz w:val="24"/>
          <w:szCs w:val="24"/>
        </w:rPr>
        <w:t>–</w:t>
      </w:r>
      <w:r w:rsidRPr="0089493B">
        <w:rPr>
          <w:rFonts w:asciiTheme="majorBidi" w:hAnsiTheme="majorBidi" w:cstheme="majorBidi"/>
          <w:b/>
          <w:bCs/>
          <w:sz w:val="24"/>
          <w:szCs w:val="24"/>
        </w:rPr>
        <w:t xml:space="preserve"> </w:t>
      </w:r>
    </w:p>
    <w:p w:rsidR="00D5089D" w:rsidRPr="0089493B" w:rsidRDefault="007D5A71" w:rsidP="008F1E66">
      <w:pPr>
        <w:pStyle w:val="Gvdemetni0"/>
        <w:shd w:val="clear" w:color="auto" w:fill="auto"/>
        <w:spacing w:line="360" w:lineRule="auto"/>
        <w:ind w:left="709" w:hanging="283"/>
        <w:jc w:val="both"/>
        <w:rPr>
          <w:rFonts w:asciiTheme="majorBidi" w:hAnsiTheme="majorBidi" w:cstheme="majorBidi"/>
          <w:sz w:val="24"/>
          <w:szCs w:val="24"/>
        </w:rPr>
      </w:pPr>
      <w:r w:rsidRPr="0089493B">
        <w:rPr>
          <w:rFonts w:asciiTheme="majorBidi" w:hAnsiTheme="majorBidi" w:cstheme="majorBidi"/>
          <w:b/>
          <w:bCs/>
          <w:sz w:val="24"/>
          <w:szCs w:val="24"/>
        </w:rPr>
        <w:t>(1)</w:t>
      </w:r>
      <w:r w:rsidRPr="0089493B">
        <w:rPr>
          <w:rFonts w:asciiTheme="majorBidi" w:hAnsiTheme="majorBidi" w:cstheme="majorBidi"/>
          <w:sz w:val="24"/>
          <w:szCs w:val="24"/>
        </w:rPr>
        <w:t xml:space="preserve"> Hazırlık programında başarısız olan öğrenciler hakkında; 2547 sayılı Kanun ile </w:t>
      </w:r>
      <w:r w:rsidR="008F1E66">
        <w:rPr>
          <w:rFonts w:asciiTheme="majorBidi" w:hAnsiTheme="majorBidi" w:cstheme="majorBidi"/>
          <w:sz w:val="24"/>
          <w:szCs w:val="24"/>
        </w:rPr>
        <w:t>“</w:t>
      </w:r>
      <w:r w:rsidRPr="0089493B">
        <w:rPr>
          <w:rFonts w:asciiTheme="majorBidi" w:hAnsiTheme="majorBidi" w:cstheme="majorBidi"/>
          <w:sz w:val="24"/>
          <w:szCs w:val="24"/>
        </w:rPr>
        <w:t>Yükseköğretim Kurumlarında Yabancı Dil Öğretimi ve Yabancı Dille Öğretim Yapılmasında Uyulacak Esaslara İlişkin Yönetmelik</w:t>
      </w:r>
      <w:r w:rsidR="008F1E66">
        <w:rPr>
          <w:rFonts w:asciiTheme="majorBidi" w:hAnsiTheme="majorBidi" w:cstheme="majorBidi"/>
          <w:sz w:val="24"/>
          <w:szCs w:val="24"/>
        </w:rPr>
        <w:t>”</w:t>
      </w:r>
      <w:r w:rsidRPr="0089493B">
        <w:rPr>
          <w:rFonts w:asciiTheme="majorBidi" w:hAnsiTheme="majorBidi" w:cstheme="majorBidi"/>
          <w:sz w:val="24"/>
          <w:szCs w:val="24"/>
        </w:rPr>
        <w:t xml:space="preserve"> hükümleri uygulanır.</w:t>
      </w:r>
    </w:p>
    <w:p w:rsidR="00D5089D" w:rsidRPr="0089493B" w:rsidRDefault="007D5A71" w:rsidP="00A90FE4">
      <w:pPr>
        <w:pStyle w:val="Gvdemetni0"/>
        <w:numPr>
          <w:ilvl w:val="0"/>
          <w:numId w:val="11"/>
        </w:numPr>
        <w:shd w:val="clear" w:color="auto" w:fill="auto"/>
        <w:spacing w:line="360" w:lineRule="auto"/>
        <w:ind w:left="709" w:hanging="283"/>
        <w:jc w:val="both"/>
        <w:rPr>
          <w:rFonts w:asciiTheme="majorBidi" w:hAnsiTheme="majorBidi" w:cstheme="majorBidi"/>
          <w:sz w:val="24"/>
          <w:szCs w:val="24"/>
        </w:rPr>
      </w:pPr>
      <w:r w:rsidRPr="0089493B">
        <w:rPr>
          <w:rFonts w:asciiTheme="majorBidi" w:hAnsiTheme="majorBidi" w:cstheme="majorBidi"/>
          <w:sz w:val="24"/>
          <w:szCs w:val="24"/>
        </w:rPr>
        <w:t xml:space="preserve"> (Değişik:RG-11/9/2014-29116) Yıl sonunda başarılı olamayan hazırlık </w:t>
      </w:r>
      <w:r w:rsidRPr="00A90FE4">
        <w:rPr>
          <w:rFonts w:asciiTheme="majorBidi" w:hAnsiTheme="majorBidi" w:cstheme="majorBidi"/>
          <w:sz w:val="24"/>
          <w:szCs w:val="24"/>
        </w:rPr>
        <w:t>s</w:t>
      </w:r>
      <w:r w:rsidRPr="00A90FE4">
        <w:rPr>
          <w:rStyle w:val="Gvdemetni1"/>
          <w:rFonts w:asciiTheme="majorBidi" w:hAnsiTheme="majorBidi" w:cstheme="majorBidi"/>
          <w:sz w:val="24"/>
          <w:szCs w:val="24"/>
          <w:u w:val="none"/>
        </w:rPr>
        <w:t>ınıf</w:t>
      </w:r>
      <w:r w:rsidRPr="00A90FE4">
        <w:rPr>
          <w:rFonts w:asciiTheme="majorBidi" w:hAnsiTheme="majorBidi" w:cstheme="majorBidi"/>
          <w:sz w:val="24"/>
          <w:szCs w:val="24"/>
        </w:rPr>
        <w:t>ı</w:t>
      </w:r>
      <w:r w:rsidRPr="0089493B">
        <w:rPr>
          <w:rFonts w:asciiTheme="majorBidi" w:hAnsiTheme="majorBidi" w:cstheme="majorBidi"/>
          <w:sz w:val="24"/>
          <w:szCs w:val="24"/>
        </w:rPr>
        <w:t xml:space="preserve"> öğrencileri bir sonraki eğitim-öğretim yılı başında verilecek </w:t>
      </w:r>
      <w:r w:rsidR="00AD4ECA" w:rsidRPr="0089493B">
        <w:rPr>
          <w:rFonts w:asciiTheme="majorBidi" w:hAnsiTheme="majorBidi" w:cstheme="majorBidi"/>
          <w:sz w:val="24"/>
          <w:szCs w:val="24"/>
        </w:rPr>
        <w:t>muafiyet</w:t>
      </w:r>
      <w:r w:rsidRPr="0089493B">
        <w:rPr>
          <w:rFonts w:asciiTheme="majorBidi" w:hAnsiTheme="majorBidi" w:cstheme="majorBidi"/>
          <w:sz w:val="24"/>
          <w:szCs w:val="24"/>
        </w:rPr>
        <w:t xml:space="preserve"> sınavına </w:t>
      </w:r>
      <w:r w:rsidR="00A90FE4">
        <w:rPr>
          <w:rFonts w:asciiTheme="majorBidi" w:hAnsiTheme="majorBidi" w:cstheme="majorBidi"/>
          <w:sz w:val="24"/>
          <w:szCs w:val="24"/>
        </w:rPr>
        <w:t>ü</w:t>
      </w:r>
      <w:r w:rsidRPr="0089493B">
        <w:rPr>
          <w:rFonts w:asciiTheme="majorBidi" w:hAnsiTheme="majorBidi" w:cstheme="majorBidi"/>
          <w:sz w:val="24"/>
          <w:szCs w:val="24"/>
        </w:rPr>
        <w:t>niversiteye kayıt yaptıran yen</w:t>
      </w:r>
      <w:r w:rsidR="00AD4ECA" w:rsidRPr="0089493B">
        <w:rPr>
          <w:rFonts w:asciiTheme="majorBidi" w:hAnsiTheme="majorBidi" w:cstheme="majorBidi"/>
          <w:sz w:val="24"/>
          <w:szCs w:val="24"/>
        </w:rPr>
        <w:t>i öğrencilerle birlikte gire</w:t>
      </w:r>
      <w:r w:rsidRPr="0089493B">
        <w:rPr>
          <w:rFonts w:asciiTheme="majorBidi" w:hAnsiTheme="majorBidi" w:cstheme="majorBidi"/>
          <w:sz w:val="24"/>
          <w:szCs w:val="24"/>
        </w:rPr>
        <w:t>r.</w:t>
      </w:r>
    </w:p>
    <w:p w:rsidR="00D5089D" w:rsidRPr="0089493B" w:rsidRDefault="007D5A71" w:rsidP="00A90FE4">
      <w:pPr>
        <w:pStyle w:val="Gvdemetni0"/>
        <w:numPr>
          <w:ilvl w:val="0"/>
          <w:numId w:val="11"/>
        </w:numPr>
        <w:shd w:val="clear" w:color="auto" w:fill="auto"/>
        <w:spacing w:line="360" w:lineRule="auto"/>
        <w:ind w:left="709" w:hanging="283"/>
        <w:jc w:val="both"/>
        <w:rPr>
          <w:rFonts w:asciiTheme="majorBidi" w:hAnsiTheme="majorBidi" w:cstheme="majorBidi"/>
          <w:sz w:val="24"/>
          <w:szCs w:val="24"/>
        </w:rPr>
      </w:pPr>
      <w:r w:rsidRPr="0089493B">
        <w:rPr>
          <w:rFonts w:asciiTheme="majorBidi" w:hAnsiTheme="majorBidi" w:cstheme="majorBidi"/>
          <w:sz w:val="24"/>
          <w:szCs w:val="24"/>
        </w:rPr>
        <w:t xml:space="preserve"> Yabancı dille eğitim-öğretim yapan programlar ile kısmen yabancı dille eğitim-öğretim yapan programlarda, hazırlık programına devam ettikleri </w:t>
      </w:r>
      <w:r w:rsidR="00A90FE4">
        <w:rPr>
          <w:rFonts w:asciiTheme="majorBidi" w:hAnsiTheme="majorBidi" w:cstheme="majorBidi"/>
          <w:sz w:val="24"/>
          <w:szCs w:val="24"/>
        </w:rPr>
        <w:t>ilk</w:t>
      </w:r>
      <w:r w:rsidRPr="0089493B">
        <w:rPr>
          <w:rFonts w:asciiTheme="majorBidi" w:hAnsiTheme="majorBidi" w:cstheme="majorBidi"/>
          <w:sz w:val="24"/>
          <w:szCs w:val="24"/>
        </w:rPr>
        <w:t xml:space="preserve"> yılın sonunda gereken koşulları yerine getiremediği için başarısız olan öğrenciler bir sonraki </w:t>
      </w:r>
      <w:r w:rsidR="00AD4ECA" w:rsidRPr="0089493B">
        <w:rPr>
          <w:rFonts w:asciiTheme="majorBidi" w:hAnsiTheme="majorBidi" w:cstheme="majorBidi"/>
          <w:sz w:val="24"/>
          <w:szCs w:val="24"/>
        </w:rPr>
        <w:t>muafiyet</w:t>
      </w:r>
      <w:r w:rsidRPr="0089493B">
        <w:rPr>
          <w:rFonts w:asciiTheme="majorBidi" w:hAnsiTheme="majorBidi" w:cstheme="majorBidi"/>
          <w:sz w:val="24"/>
          <w:szCs w:val="24"/>
        </w:rPr>
        <w:t xml:space="preserve"> sınavına katılır ve/veya hazırlık programını tekrarlar. Yabancı dille eğitim-öğretim yapan program öğrencileri ile kısmen yabancı dille eğitim-öğretim yapan program öğrencileri </w:t>
      </w:r>
      <w:r w:rsidR="00AD4ECA" w:rsidRPr="0089493B">
        <w:rPr>
          <w:rFonts w:asciiTheme="majorBidi" w:hAnsiTheme="majorBidi" w:cstheme="majorBidi"/>
          <w:sz w:val="24"/>
          <w:szCs w:val="24"/>
        </w:rPr>
        <w:t>muafiyet</w:t>
      </w:r>
      <w:r w:rsidRPr="0089493B">
        <w:rPr>
          <w:rFonts w:asciiTheme="majorBidi" w:hAnsiTheme="majorBidi" w:cstheme="majorBidi"/>
          <w:sz w:val="24"/>
          <w:szCs w:val="24"/>
        </w:rPr>
        <w:t xml:space="preserve"> sınavında veya hazırlık programında başarılı olmadan ilgili programa başlayamaz.</w:t>
      </w:r>
    </w:p>
    <w:p w:rsidR="00D5089D" w:rsidRPr="0089493B" w:rsidRDefault="007D5A71" w:rsidP="00A90FE4">
      <w:pPr>
        <w:pStyle w:val="Gvdemetni0"/>
        <w:numPr>
          <w:ilvl w:val="0"/>
          <w:numId w:val="11"/>
        </w:numPr>
        <w:shd w:val="clear" w:color="auto" w:fill="auto"/>
        <w:spacing w:line="360" w:lineRule="auto"/>
        <w:ind w:left="709" w:hanging="283"/>
        <w:jc w:val="both"/>
        <w:rPr>
          <w:rFonts w:asciiTheme="majorBidi" w:hAnsiTheme="majorBidi" w:cstheme="majorBidi"/>
          <w:sz w:val="24"/>
          <w:szCs w:val="24"/>
        </w:rPr>
      </w:pPr>
      <w:r w:rsidRPr="0089493B">
        <w:rPr>
          <w:rFonts w:asciiTheme="majorBidi" w:hAnsiTheme="majorBidi" w:cstheme="majorBidi"/>
          <w:sz w:val="24"/>
          <w:szCs w:val="24"/>
        </w:rPr>
        <w:t xml:space="preserve"> (Değişik:RG-19/5/2015-29360) Öğretim dili tamamen veya kısmen yabancı dil olan programlara kayıt yaptıran öğrencilerin </w:t>
      </w:r>
      <w:r w:rsidR="00A90FE4">
        <w:rPr>
          <w:rFonts w:asciiTheme="majorBidi" w:hAnsiTheme="majorBidi" w:cstheme="majorBidi"/>
          <w:sz w:val="24"/>
          <w:szCs w:val="24"/>
        </w:rPr>
        <w:t>ikinci</w:t>
      </w:r>
      <w:r w:rsidRPr="0089493B">
        <w:rPr>
          <w:rFonts w:asciiTheme="majorBidi" w:hAnsiTheme="majorBidi" w:cstheme="majorBidi"/>
          <w:sz w:val="24"/>
          <w:szCs w:val="24"/>
        </w:rPr>
        <w:t xml:space="preserve"> yılın sonunda hazırlık sınıfını başarı ile tamamlayamamaları halinde, öğrenciler isterlerse, öğretim dili Türkçe olan eşdeğer bir programa geçmek için dilekçe ile başvuru yapabilirler. Hazırlık sınıfını iki yıl içinde başarı ile </w:t>
      </w:r>
      <w:r w:rsidR="00A90FE4">
        <w:rPr>
          <w:rFonts w:asciiTheme="majorBidi" w:hAnsiTheme="majorBidi" w:cstheme="majorBidi"/>
          <w:sz w:val="24"/>
          <w:szCs w:val="24"/>
        </w:rPr>
        <w:t xml:space="preserve">tamamlayamayan öğrencilerin örgün öğretim hakkı sona erer. </w:t>
      </w:r>
      <w:r w:rsidRPr="0089493B">
        <w:rPr>
          <w:rFonts w:asciiTheme="majorBidi" w:hAnsiTheme="majorBidi" w:cstheme="majorBidi"/>
          <w:sz w:val="24"/>
          <w:szCs w:val="24"/>
        </w:rPr>
        <w:t>Ayrıca bu öğrenciler, Üniversitemizde eşdeğer program bulunmaması hâlinde talep etmeleri durumunda Ölçme, Seçme ve Yerleştirme Merkezi Başkanlığı tarafından bir defaya mahsus olmak üzere kayıt yaptırdığı yıl itibarıyla, öğrencinin üniversiteye giriş puanının, yerleştirileceği programa kayıt yaptırmak için aranan taban puanından düşük olmaması şartıyla öğretim dili Türkçe olan programlardan birine merkezî olarak yerleştirilebilirler.</w:t>
      </w:r>
    </w:p>
    <w:p w:rsidR="00D5089D" w:rsidRPr="00A90FE4" w:rsidRDefault="007D5A71" w:rsidP="00A90FE4">
      <w:pPr>
        <w:pStyle w:val="Gvdemetni0"/>
        <w:numPr>
          <w:ilvl w:val="0"/>
          <w:numId w:val="11"/>
        </w:numPr>
        <w:shd w:val="clear" w:color="auto" w:fill="auto"/>
        <w:spacing w:line="360" w:lineRule="auto"/>
        <w:ind w:left="709" w:hanging="283"/>
        <w:jc w:val="both"/>
        <w:rPr>
          <w:rFonts w:asciiTheme="majorBidi" w:hAnsiTheme="majorBidi" w:cstheme="majorBidi"/>
          <w:sz w:val="24"/>
          <w:szCs w:val="24"/>
        </w:rPr>
      </w:pPr>
      <w:r w:rsidRPr="0089493B">
        <w:rPr>
          <w:rFonts w:asciiTheme="majorBidi" w:hAnsiTheme="majorBidi" w:cstheme="majorBidi"/>
          <w:sz w:val="24"/>
          <w:szCs w:val="24"/>
        </w:rPr>
        <w:t xml:space="preserve"> </w:t>
      </w:r>
      <w:r w:rsidRPr="00A90FE4">
        <w:rPr>
          <w:rFonts w:asciiTheme="majorBidi" w:hAnsiTheme="majorBidi" w:cstheme="majorBidi"/>
          <w:sz w:val="24"/>
          <w:szCs w:val="24"/>
        </w:rPr>
        <w:t>(Değişik:RG-26/10/2016-29869) Kısmen veya tamamen yabancı dilde eğitim veren programlarda;</w:t>
      </w:r>
    </w:p>
    <w:p w:rsidR="00D5089D" w:rsidRPr="0089493B" w:rsidRDefault="007D5A71" w:rsidP="007D49CB">
      <w:pPr>
        <w:pStyle w:val="Gvdemetni0"/>
        <w:numPr>
          <w:ilvl w:val="0"/>
          <w:numId w:val="12"/>
        </w:numPr>
        <w:shd w:val="clear" w:color="auto" w:fill="auto"/>
        <w:spacing w:line="360" w:lineRule="auto"/>
        <w:ind w:left="1276" w:hanging="283"/>
        <w:jc w:val="both"/>
        <w:rPr>
          <w:rFonts w:asciiTheme="majorBidi" w:hAnsiTheme="majorBidi" w:cstheme="majorBidi"/>
          <w:sz w:val="24"/>
          <w:szCs w:val="24"/>
        </w:rPr>
      </w:pPr>
      <w:r w:rsidRPr="0089493B">
        <w:rPr>
          <w:rFonts w:asciiTheme="majorBidi" w:hAnsiTheme="majorBidi" w:cstheme="majorBidi"/>
          <w:sz w:val="24"/>
          <w:szCs w:val="24"/>
        </w:rPr>
        <w:t xml:space="preserve"> Hazırlık sınıfının ikinci yarıyılı sonunda başarılı olamayan öğrenci, ilave bir veya iki yarıyıl daha hazırlık sınıfına devam ederek ya da yabancı dil bilgisini kendi </w:t>
      </w:r>
      <w:r w:rsidRPr="0089493B">
        <w:rPr>
          <w:rFonts w:asciiTheme="majorBidi" w:hAnsiTheme="majorBidi" w:cstheme="majorBidi"/>
          <w:sz w:val="24"/>
          <w:szCs w:val="24"/>
        </w:rPr>
        <w:lastRenderedPageBreak/>
        <w:t xml:space="preserve">imkânlarıyla geliştirerek, </w:t>
      </w:r>
      <w:r w:rsidR="0038043C" w:rsidRPr="0089493B">
        <w:rPr>
          <w:rFonts w:asciiTheme="majorBidi" w:hAnsiTheme="majorBidi" w:cstheme="majorBidi"/>
          <w:sz w:val="24"/>
          <w:szCs w:val="24"/>
        </w:rPr>
        <w:t>güz ve bahar yarıyılı başlarında</w:t>
      </w:r>
      <w:r w:rsidRPr="0089493B">
        <w:rPr>
          <w:rFonts w:asciiTheme="majorBidi" w:hAnsiTheme="majorBidi" w:cstheme="majorBidi"/>
          <w:sz w:val="24"/>
          <w:szCs w:val="24"/>
        </w:rPr>
        <w:t xml:space="preserve"> yapılan yabancı dil</w:t>
      </w:r>
      <w:r w:rsidR="0038043C" w:rsidRPr="0089493B">
        <w:rPr>
          <w:rFonts w:asciiTheme="majorBidi" w:hAnsiTheme="majorBidi" w:cstheme="majorBidi"/>
          <w:sz w:val="24"/>
          <w:szCs w:val="24"/>
        </w:rPr>
        <w:t xml:space="preserve"> muaf</w:t>
      </w:r>
      <w:r w:rsidR="008E2850" w:rsidRPr="0089493B">
        <w:rPr>
          <w:rFonts w:asciiTheme="majorBidi" w:hAnsiTheme="majorBidi" w:cstheme="majorBidi"/>
          <w:sz w:val="24"/>
          <w:szCs w:val="24"/>
        </w:rPr>
        <w:t>i</w:t>
      </w:r>
      <w:r w:rsidR="0038043C" w:rsidRPr="0089493B">
        <w:rPr>
          <w:rFonts w:asciiTheme="majorBidi" w:hAnsiTheme="majorBidi" w:cstheme="majorBidi"/>
          <w:sz w:val="24"/>
          <w:szCs w:val="24"/>
        </w:rPr>
        <w:t>yet</w:t>
      </w:r>
      <w:r w:rsidRPr="0089493B">
        <w:rPr>
          <w:rFonts w:asciiTheme="majorBidi" w:hAnsiTheme="majorBidi" w:cstheme="majorBidi"/>
          <w:sz w:val="24"/>
          <w:szCs w:val="24"/>
        </w:rPr>
        <w:t xml:space="preserve"> sınavında başarılı olduğu takdirde, girmeye hak kazandığı yabancı dille verilen lisans programına devam edebilir.</w:t>
      </w:r>
    </w:p>
    <w:p w:rsidR="008E2850" w:rsidRPr="0089493B" w:rsidRDefault="008E2850" w:rsidP="00A90FE4">
      <w:pPr>
        <w:pStyle w:val="Gvdemetni0"/>
        <w:numPr>
          <w:ilvl w:val="0"/>
          <w:numId w:val="12"/>
        </w:numPr>
        <w:shd w:val="clear" w:color="auto" w:fill="auto"/>
        <w:spacing w:line="360" w:lineRule="auto"/>
        <w:ind w:left="1276" w:hanging="283"/>
        <w:jc w:val="both"/>
        <w:rPr>
          <w:rFonts w:asciiTheme="majorBidi" w:hAnsiTheme="majorBidi" w:cstheme="majorBidi"/>
          <w:sz w:val="24"/>
          <w:szCs w:val="24"/>
        </w:rPr>
      </w:pPr>
      <w:r w:rsidRPr="0089493B">
        <w:rPr>
          <w:rFonts w:asciiTheme="majorBidi" w:hAnsiTheme="majorBidi" w:cstheme="majorBidi"/>
          <w:sz w:val="24"/>
          <w:szCs w:val="24"/>
        </w:rPr>
        <w:t>Öğrencinin her kur düzeyinde 2 kez olmak üzere toplamda en fazla 8 kur dönemi örgün eğitim alma hakkı vardır.</w:t>
      </w:r>
    </w:p>
    <w:p w:rsidR="00D5089D" w:rsidRPr="0089493B" w:rsidRDefault="007D5A71" w:rsidP="007D49CB">
      <w:pPr>
        <w:pStyle w:val="Gvdemetni0"/>
        <w:numPr>
          <w:ilvl w:val="0"/>
          <w:numId w:val="12"/>
        </w:numPr>
        <w:shd w:val="clear" w:color="auto" w:fill="auto"/>
        <w:spacing w:line="360" w:lineRule="auto"/>
        <w:ind w:left="1276" w:hanging="283"/>
        <w:jc w:val="both"/>
        <w:rPr>
          <w:rFonts w:asciiTheme="majorBidi" w:hAnsiTheme="majorBidi" w:cstheme="majorBidi"/>
          <w:sz w:val="24"/>
          <w:szCs w:val="24"/>
        </w:rPr>
      </w:pPr>
      <w:r w:rsidRPr="0089493B">
        <w:rPr>
          <w:rFonts w:asciiTheme="majorBidi" w:hAnsiTheme="majorBidi" w:cstheme="majorBidi"/>
          <w:sz w:val="24"/>
          <w:szCs w:val="24"/>
        </w:rPr>
        <w:t xml:space="preserve"> Yabancı dil </w:t>
      </w:r>
      <w:r w:rsidR="0038043C" w:rsidRPr="0089493B">
        <w:rPr>
          <w:rFonts w:asciiTheme="majorBidi" w:hAnsiTheme="majorBidi" w:cstheme="majorBidi"/>
          <w:sz w:val="24"/>
          <w:szCs w:val="24"/>
        </w:rPr>
        <w:t>muafiyet</w:t>
      </w:r>
      <w:r w:rsidRPr="0089493B">
        <w:rPr>
          <w:rFonts w:asciiTheme="majorBidi" w:hAnsiTheme="majorBidi" w:cstheme="majorBidi"/>
          <w:sz w:val="24"/>
          <w:szCs w:val="24"/>
        </w:rPr>
        <w:t xml:space="preserve"> sınavında başarılı olanlar ile sınavdan muaf olanlar hariç olmak üzere </w:t>
      </w:r>
      <w:r w:rsidR="007D49CB">
        <w:rPr>
          <w:rFonts w:asciiTheme="majorBidi" w:hAnsiTheme="majorBidi" w:cstheme="majorBidi"/>
          <w:sz w:val="24"/>
          <w:szCs w:val="24"/>
        </w:rPr>
        <w:t xml:space="preserve">ilahiyat </w:t>
      </w:r>
      <w:r w:rsidRPr="0089493B">
        <w:rPr>
          <w:rFonts w:asciiTheme="majorBidi" w:hAnsiTheme="majorBidi" w:cstheme="majorBidi"/>
          <w:sz w:val="24"/>
          <w:szCs w:val="24"/>
        </w:rPr>
        <w:t>ön lisans</w:t>
      </w:r>
      <w:r w:rsidR="007D49CB">
        <w:rPr>
          <w:rFonts w:asciiTheme="majorBidi" w:hAnsiTheme="majorBidi" w:cstheme="majorBidi"/>
          <w:sz w:val="24"/>
          <w:szCs w:val="24"/>
        </w:rPr>
        <w:t xml:space="preserve">ı eğitimi tamamlamış veya ilahiyat </w:t>
      </w:r>
      <w:r w:rsidRPr="0089493B">
        <w:rPr>
          <w:rFonts w:asciiTheme="majorBidi" w:hAnsiTheme="majorBidi" w:cstheme="majorBidi"/>
          <w:sz w:val="24"/>
          <w:szCs w:val="24"/>
        </w:rPr>
        <w:t xml:space="preserve">lisans </w:t>
      </w:r>
      <w:r w:rsidR="007D49CB">
        <w:rPr>
          <w:rFonts w:asciiTheme="majorBidi" w:hAnsiTheme="majorBidi" w:cstheme="majorBidi"/>
          <w:sz w:val="24"/>
          <w:szCs w:val="24"/>
        </w:rPr>
        <w:t xml:space="preserve">programına </w:t>
      </w:r>
      <w:r w:rsidRPr="0089493B">
        <w:rPr>
          <w:rFonts w:asciiTheme="majorBidi" w:hAnsiTheme="majorBidi" w:cstheme="majorBidi"/>
          <w:sz w:val="24"/>
          <w:szCs w:val="24"/>
        </w:rPr>
        <w:t xml:space="preserve">kayıt yaptırmış olan öğrenciler </w:t>
      </w:r>
      <w:r w:rsidR="00346CBB" w:rsidRPr="0089493B">
        <w:rPr>
          <w:rFonts w:asciiTheme="majorBidi" w:hAnsiTheme="majorBidi" w:cstheme="majorBidi"/>
          <w:sz w:val="24"/>
          <w:szCs w:val="24"/>
        </w:rPr>
        <w:t xml:space="preserve">Arapça </w:t>
      </w:r>
      <w:r w:rsidRPr="0089493B">
        <w:rPr>
          <w:rFonts w:asciiTheme="majorBidi" w:hAnsiTheme="majorBidi" w:cstheme="majorBidi"/>
          <w:sz w:val="24"/>
          <w:szCs w:val="24"/>
        </w:rPr>
        <w:t>hazırlık sınıfına devam etmekle yükümlüdürler. Ancak kendi imkânları ile yabancı dil öğrenmek isteyen öğrencilerden, yükseköğretim kurumunun belirlediği sınavlardan başarılı olmak şartıyla ilgili yönetim kurulunun kararı ile devam mecburiyeti aranmayabilir.”</w:t>
      </w:r>
    </w:p>
    <w:p w:rsidR="00C141E8" w:rsidRPr="0089493B" w:rsidRDefault="00C141E8" w:rsidP="00C141E8">
      <w:pPr>
        <w:pStyle w:val="Gvdemetni0"/>
        <w:shd w:val="clear" w:color="auto" w:fill="auto"/>
        <w:spacing w:line="360" w:lineRule="auto"/>
        <w:jc w:val="both"/>
        <w:rPr>
          <w:rFonts w:asciiTheme="majorBidi" w:hAnsiTheme="majorBidi" w:cstheme="majorBidi"/>
          <w:sz w:val="24"/>
          <w:szCs w:val="24"/>
        </w:rPr>
      </w:pPr>
    </w:p>
    <w:p w:rsidR="00F40CE5" w:rsidRPr="0089493B" w:rsidRDefault="007D5A71" w:rsidP="00F40CE5">
      <w:pPr>
        <w:pStyle w:val="Gvdemetni0"/>
        <w:shd w:val="clear" w:color="auto" w:fill="auto"/>
        <w:spacing w:line="360" w:lineRule="auto"/>
        <w:rPr>
          <w:rFonts w:asciiTheme="majorBidi" w:hAnsiTheme="majorBidi" w:cstheme="majorBidi"/>
          <w:b/>
          <w:bCs/>
          <w:sz w:val="24"/>
          <w:szCs w:val="24"/>
        </w:rPr>
      </w:pPr>
      <w:r w:rsidRPr="0089493B">
        <w:rPr>
          <w:rFonts w:asciiTheme="majorBidi" w:hAnsiTheme="majorBidi" w:cstheme="majorBidi"/>
          <w:b/>
          <w:bCs/>
          <w:sz w:val="24"/>
          <w:szCs w:val="24"/>
        </w:rPr>
        <w:t>DÖRDÜNCÜ BÖLÜM</w:t>
      </w:r>
    </w:p>
    <w:p w:rsidR="00D5089D" w:rsidRPr="0089493B" w:rsidRDefault="007D5A71" w:rsidP="00F40CE5">
      <w:pPr>
        <w:pStyle w:val="Gvdemetni0"/>
        <w:shd w:val="clear" w:color="auto" w:fill="auto"/>
        <w:spacing w:line="360" w:lineRule="auto"/>
        <w:rPr>
          <w:rFonts w:asciiTheme="majorBidi" w:hAnsiTheme="majorBidi" w:cstheme="majorBidi"/>
          <w:b/>
          <w:bCs/>
          <w:sz w:val="24"/>
          <w:szCs w:val="24"/>
        </w:rPr>
      </w:pPr>
      <w:r w:rsidRPr="0089493B">
        <w:rPr>
          <w:rFonts w:asciiTheme="majorBidi" w:hAnsiTheme="majorBidi" w:cstheme="majorBidi"/>
          <w:b/>
          <w:bCs/>
          <w:sz w:val="24"/>
          <w:szCs w:val="24"/>
        </w:rPr>
        <w:t>Çeşitli ve Son Hükümler</w:t>
      </w:r>
    </w:p>
    <w:p w:rsidR="00F40CE5" w:rsidRPr="0089493B" w:rsidRDefault="007D5A71" w:rsidP="00FC70EB">
      <w:pPr>
        <w:pStyle w:val="Gvdemetni0"/>
        <w:shd w:val="clear" w:color="auto" w:fill="auto"/>
        <w:spacing w:line="360" w:lineRule="auto"/>
        <w:jc w:val="both"/>
        <w:rPr>
          <w:rFonts w:asciiTheme="majorBidi" w:hAnsiTheme="majorBidi" w:cstheme="majorBidi"/>
          <w:b/>
          <w:bCs/>
          <w:sz w:val="24"/>
          <w:szCs w:val="24"/>
        </w:rPr>
      </w:pPr>
      <w:r w:rsidRPr="0089493B">
        <w:rPr>
          <w:rFonts w:asciiTheme="majorBidi" w:hAnsiTheme="majorBidi" w:cstheme="majorBidi"/>
          <w:b/>
          <w:bCs/>
          <w:sz w:val="24"/>
          <w:szCs w:val="24"/>
        </w:rPr>
        <w:t xml:space="preserve">Hazırlık Programı Yaz Okulu </w:t>
      </w:r>
    </w:p>
    <w:p w:rsidR="007D49CB" w:rsidRDefault="007D5A71" w:rsidP="00D36269">
      <w:pPr>
        <w:pStyle w:val="Gvdemetni0"/>
        <w:shd w:val="clear" w:color="auto" w:fill="auto"/>
        <w:tabs>
          <w:tab w:val="left" w:pos="4772"/>
        </w:tabs>
        <w:spacing w:line="360" w:lineRule="auto"/>
        <w:jc w:val="both"/>
        <w:rPr>
          <w:rFonts w:asciiTheme="majorBidi" w:hAnsiTheme="majorBidi" w:cstheme="majorBidi"/>
          <w:sz w:val="24"/>
          <w:szCs w:val="24"/>
        </w:rPr>
      </w:pPr>
      <w:r w:rsidRPr="0089493B">
        <w:rPr>
          <w:rFonts w:asciiTheme="majorBidi" w:hAnsiTheme="majorBidi" w:cstheme="majorBidi"/>
          <w:b/>
          <w:bCs/>
          <w:sz w:val="24"/>
          <w:szCs w:val="24"/>
        </w:rPr>
        <w:t>MADDE 2</w:t>
      </w:r>
      <w:r w:rsidR="00D36269">
        <w:rPr>
          <w:rFonts w:asciiTheme="majorBidi" w:hAnsiTheme="majorBidi" w:cstheme="majorBidi"/>
          <w:b/>
          <w:bCs/>
          <w:sz w:val="24"/>
          <w:szCs w:val="24"/>
        </w:rPr>
        <w:t>0</w:t>
      </w:r>
      <w:r w:rsidRPr="0089493B">
        <w:rPr>
          <w:rFonts w:asciiTheme="majorBidi" w:hAnsiTheme="majorBidi" w:cstheme="majorBidi"/>
          <w:b/>
          <w:bCs/>
          <w:sz w:val="24"/>
          <w:szCs w:val="24"/>
        </w:rPr>
        <w:t xml:space="preserve"> -</w:t>
      </w:r>
      <w:r w:rsidRPr="0089493B">
        <w:rPr>
          <w:rFonts w:asciiTheme="majorBidi" w:hAnsiTheme="majorBidi" w:cstheme="majorBidi"/>
          <w:sz w:val="24"/>
          <w:szCs w:val="24"/>
        </w:rPr>
        <w:tab/>
      </w:r>
    </w:p>
    <w:p w:rsidR="00D5089D" w:rsidRPr="0089493B" w:rsidRDefault="007D5A71" w:rsidP="007D49CB">
      <w:pPr>
        <w:pStyle w:val="Gvdemetni0"/>
        <w:shd w:val="clear" w:color="auto" w:fill="auto"/>
        <w:tabs>
          <w:tab w:val="left" w:pos="4772"/>
        </w:tabs>
        <w:spacing w:line="360" w:lineRule="auto"/>
        <w:ind w:left="709" w:hanging="283"/>
        <w:jc w:val="both"/>
        <w:rPr>
          <w:rFonts w:asciiTheme="majorBidi" w:hAnsiTheme="majorBidi" w:cstheme="majorBidi"/>
          <w:sz w:val="24"/>
          <w:szCs w:val="24"/>
        </w:rPr>
      </w:pPr>
      <w:r w:rsidRPr="0089493B">
        <w:rPr>
          <w:rFonts w:asciiTheme="majorBidi" w:hAnsiTheme="majorBidi" w:cstheme="majorBidi"/>
          <w:b/>
          <w:bCs/>
          <w:sz w:val="24"/>
          <w:szCs w:val="24"/>
        </w:rPr>
        <w:t>(1)</w:t>
      </w:r>
      <w:r w:rsidRPr="0089493B">
        <w:rPr>
          <w:rFonts w:asciiTheme="majorBidi" w:hAnsiTheme="majorBidi" w:cstheme="majorBidi"/>
          <w:sz w:val="24"/>
          <w:szCs w:val="24"/>
        </w:rPr>
        <w:t xml:space="preserve"> </w:t>
      </w:r>
      <w:r w:rsidR="007D49CB" w:rsidRPr="0089493B">
        <w:rPr>
          <w:rFonts w:asciiTheme="majorBidi" w:hAnsiTheme="majorBidi" w:cstheme="majorBidi"/>
          <w:b/>
          <w:bCs/>
          <w:sz w:val="24"/>
          <w:szCs w:val="24"/>
        </w:rPr>
        <w:t>(</w:t>
      </w:r>
      <w:r w:rsidR="007D49CB" w:rsidRPr="0089493B">
        <w:rPr>
          <w:rFonts w:asciiTheme="majorBidi" w:hAnsiTheme="majorBidi" w:cstheme="majorBidi"/>
          <w:sz w:val="24"/>
          <w:szCs w:val="24"/>
        </w:rPr>
        <w:t>Değişik:RG-26/10/2016-29869)</w:t>
      </w:r>
      <w:r w:rsidRPr="0089493B">
        <w:rPr>
          <w:rFonts w:asciiTheme="majorBidi" w:hAnsiTheme="majorBidi" w:cstheme="majorBidi"/>
          <w:sz w:val="24"/>
          <w:szCs w:val="24"/>
        </w:rPr>
        <w:t>Bu Yöne</w:t>
      </w:r>
      <w:r w:rsidR="007D49CB">
        <w:rPr>
          <w:rFonts w:asciiTheme="majorBidi" w:hAnsiTheme="majorBidi" w:cstheme="majorBidi"/>
          <w:sz w:val="24"/>
          <w:szCs w:val="24"/>
        </w:rPr>
        <w:t>rged</w:t>
      </w:r>
      <w:r w:rsidRPr="0089493B">
        <w:rPr>
          <w:rFonts w:asciiTheme="majorBidi" w:hAnsiTheme="majorBidi" w:cstheme="majorBidi"/>
          <w:sz w:val="24"/>
          <w:szCs w:val="24"/>
        </w:rPr>
        <w:t>e hüküm bulunmayan</w:t>
      </w:r>
      <w:r w:rsidR="007D49CB">
        <w:rPr>
          <w:rFonts w:asciiTheme="majorBidi" w:hAnsiTheme="majorBidi" w:cstheme="majorBidi"/>
          <w:sz w:val="24"/>
          <w:szCs w:val="24"/>
        </w:rPr>
        <w:t xml:space="preserve"> </w:t>
      </w:r>
      <w:r w:rsidRPr="0089493B">
        <w:rPr>
          <w:rFonts w:asciiTheme="majorBidi" w:hAnsiTheme="majorBidi" w:cstheme="majorBidi"/>
          <w:sz w:val="24"/>
          <w:szCs w:val="24"/>
        </w:rPr>
        <w:t xml:space="preserve">hallerde; 21/8/2013 tarihli ve 28742 sayılı Resmî Gazete’de yayımlanan </w:t>
      </w:r>
      <w:r w:rsidR="007D49CB">
        <w:rPr>
          <w:rFonts w:asciiTheme="majorBidi" w:hAnsiTheme="majorBidi" w:cstheme="majorBidi"/>
          <w:sz w:val="24"/>
          <w:szCs w:val="24"/>
        </w:rPr>
        <w:t>“</w:t>
      </w:r>
      <w:r w:rsidRPr="0089493B">
        <w:rPr>
          <w:rFonts w:asciiTheme="majorBidi" w:hAnsiTheme="majorBidi" w:cstheme="majorBidi"/>
          <w:sz w:val="24"/>
          <w:szCs w:val="24"/>
        </w:rPr>
        <w:t>Pamukkale</w:t>
      </w:r>
      <w:r w:rsidR="007D49CB">
        <w:rPr>
          <w:rFonts w:asciiTheme="majorBidi" w:hAnsiTheme="majorBidi" w:cstheme="majorBidi"/>
          <w:sz w:val="24"/>
          <w:szCs w:val="24"/>
        </w:rPr>
        <w:t xml:space="preserve"> </w:t>
      </w:r>
      <w:r w:rsidRPr="0089493B">
        <w:rPr>
          <w:rFonts w:asciiTheme="majorBidi" w:hAnsiTheme="majorBidi" w:cstheme="majorBidi"/>
          <w:sz w:val="24"/>
          <w:szCs w:val="24"/>
        </w:rPr>
        <w:t>Üniversitesi Önlisans, Lisans Eğitim ve Öğretim Yönetmeliği</w:t>
      </w:r>
      <w:r w:rsidR="007D49CB">
        <w:rPr>
          <w:rFonts w:asciiTheme="majorBidi" w:hAnsiTheme="majorBidi" w:cstheme="majorBidi"/>
          <w:sz w:val="24"/>
          <w:szCs w:val="24"/>
        </w:rPr>
        <w:t>”</w:t>
      </w:r>
      <w:r w:rsidRPr="0089493B">
        <w:rPr>
          <w:rFonts w:asciiTheme="majorBidi" w:hAnsiTheme="majorBidi" w:cstheme="majorBidi"/>
          <w:sz w:val="24"/>
          <w:szCs w:val="24"/>
        </w:rPr>
        <w:t xml:space="preserve"> hükümleri ile Yükseköğretim Kurulu ve Senato kararları uygulanır.</w:t>
      </w:r>
    </w:p>
    <w:p w:rsidR="00BD17EB" w:rsidRPr="0089493B" w:rsidRDefault="00BD17EB" w:rsidP="00BD17EB">
      <w:pPr>
        <w:pStyle w:val="Balk10"/>
        <w:keepNext/>
        <w:keepLines/>
        <w:shd w:val="clear" w:color="auto" w:fill="auto"/>
        <w:spacing w:before="0" w:line="360" w:lineRule="auto"/>
        <w:jc w:val="both"/>
        <w:outlineLvl w:val="9"/>
        <w:rPr>
          <w:rFonts w:asciiTheme="majorBidi" w:hAnsiTheme="majorBidi" w:cstheme="majorBidi"/>
          <w:b/>
          <w:bCs/>
          <w:sz w:val="24"/>
          <w:szCs w:val="24"/>
        </w:rPr>
      </w:pPr>
      <w:bookmarkStart w:id="13" w:name="bookmark15"/>
      <w:r w:rsidRPr="0089493B">
        <w:rPr>
          <w:rFonts w:asciiTheme="majorBidi" w:hAnsiTheme="majorBidi" w:cstheme="majorBidi"/>
          <w:b/>
          <w:bCs/>
          <w:sz w:val="24"/>
          <w:szCs w:val="24"/>
        </w:rPr>
        <w:t>Yürürlük</w:t>
      </w:r>
      <w:r w:rsidR="009165ED">
        <w:rPr>
          <w:rFonts w:asciiTheme="majorBidi" w:hAnsiTheme="majorBidi" w:cstheme="majorBidi"/>
          <w:b/>
          <w:bCs/>
          <w:sz w:val="24"/>
          <w:szCs w:val="24"/>
        </w:rPr>
        <w:t>ten Kaldırma</w:t>
      </w:r>
    </w:p>
    <w:p w:rsidR="00BD17EB" w:rsidRDefault="00BD17EB" w:rsidP="00BD17EB">
      <w:pPr>
        <w:pStyle w:val="Gvdemetni0"/>
        <w:shd w:val="clear" w:color="auto" w:fill="auto"/>
        <w:spacing w:line="360" w:lineRule="auto"/>
        <w:jc w:val="both"/>
        <w:rPr>
          <w:rFonts w:asciiTheme="majorBidi" w:hAnsiTheme="majorBidi" w:cstheme="majorBidi"/>
          <w:b/>
          <w:bCs/>
          <w:sz w:val="24"/>
          <w:szCs w:val="24"/>
        </w:rPr>
      </w:pPr>
      <w:r w:rsidRPr="0089493B">
        <w:rPr>
          <w:rFonts w:asciiTheme="majorBidi" w:hAnsiTheme="majorBidi" w:cstheme="majorBidi"/>
          <w:b/>
          <w:bCs/>
          <w:sz w:val="24"/>
          <w:szCs w:val="24"/>
        </w:rPr>
        <w:t>MADDE 2</w:t>
      </w:r>
      <w:r>
        <w:rPr>
          <w:rFonts w:asciiTheme="majorBidi" w:hAnsiTheme="majorBidi" w:cstheme="majorBidi"/>
          <w:b/>
          <w:bCs/>
          <w:sz w:val="24"/>
          <w:szCs w:val="24"/>
        </w:rPr>
        <w:t>1</w:t>
      </w:r>
      <w:r w:rsidRPr="0089493B">
        <w:rPr>
          <w:rFonts w:asciiTheme="majorBidi" w:hAnsiTheme="majorBidi" w:cstheme="majorBidi"/>
          <w:b/>
          <w:bCs/>
          <w:sz w:val="24"/>
          <w:szCs w:val="24"/>
        </w:rPr>
        <w:t xml:space="preserve"> </w:t>
      </w:r>
      <w:r>
        <w:rPr>
          <w:rFonts w:asciiTheme="majorBidi" w:hAnsiTheme="majorBidi" w:cstheme="majorBidi"/>
          <w:b/>
          <w:bCs/>
          <w:sz w:val="24"/>
          <w:szCs w:val="24"/>
        </w:rPr>
        <w:t>–</w:t>
      </w:r>
      <w:r w:rsidRPr="0089493B">
        <w:rPr>
          <w:rFonts w:asciiTheme="majorBidi" w:hAnsiTheme="majorBidi" w:cstheme="majorBidi"/>
          <w:b/>
          <w:bCs/>
          <w:sz w:val="24"/>
          <w:szCs w:val="24"/>
        </w:rPr>
        <w:t xml:space="preserve"> </w:t>
      </w:r>
    </w:p>
    <w:p w:rsidR="00BD17EB" w:rsidRPr="00B60CEB" w:rsidRDefault="00BD17EB" w:rsidP="00D359E9">
      <w:pPr>
        <w:pStyle w:val="Gvdemetni0"/>
        <w:shd w:val="clear" w:color="auto" w:fill="auto"/>
        <w:spacing w:line="360" w:lineRule="auto"/>
        <w:jc w:val="both"/>
        <w:rPr>
          <w:rFonts w:asciiTheme="majorBidi" w:hAnsiTheme="majorBidi" w:cstheme="majorBidi"/>
          <w:sz w:val="24"/>
          <w:szCs w:val="24"/>
        </w:rPr>
      </w:pPr>
      <w:r w:rsidRPr="00BD17EB">
        <w:rPr>
          <w:rFonts w:asciiTheme="majorBidi" w:hAnsiTheme="majorBidi" w:cstheme="majorBidi"/>
          <w:sz w:val="24"/>
          <w:szCs w:val="24"/>
        </w:rPr>
        <w:t>25</w:t>
      </w:r>
      <w:r>
        <w:rPr>
          <w:rFonts w:asciiTheme="majorBidi" w:hAnsiTheme="majorBidi" w:cstheme="majorBidi"/>
          <w:sz w:val="24"/>
          <w:szCs w:val="24"/>
        </w:rPr>
        <w:t xml:space="preserve">.09.2013 tarih ve 13/03 sayılı </w:t>
      </w:r>
      <w:r w:rsidR="00A43982">
        <w:rPr>
          <w:rFonts w:asciiTheme="majorBidi" w:hAnsiTheme="majorBidi" w:cstheme="majorBidi"/>
          <w:sz w:val="24"/>
          <w:szCs w:val="24"/>
        </w:rPr>
        <w:t>Senato kararıyla yürürlüğe giren “Pamukkale Üniversitesi İlahiyat Fakültesi</w:t>
      </w:r>
      <w:r w:rsidR="00D359E9">
        <w:rPr>
          <w:rFonts w:asciiTheme="majorBidi" w:hAnsiTheme="majorBidi" w:cstheme="majorBidi"/>
          <w:sz w:val="24"/>
          <w:szCs w:val="24"/>
        </w:rPr>
        <w:t xml:space="preserve"> Zorunlu</w:t>
      </w:r>
      <w:r w:rsidR="00A43982">
        <w:rPr>
          <w:rFonts w:asciiTheme="majorBidi" w:hAnsiTheme="majorBidi" w:cstheme="majorBidi"/>
          <w:sz w:val="24"/>
          <w:szCs w:val="24"/>
        </w:rPr>
        <w:t xml:space="preserve"> Arapça Hazırlık Eğitim</w:t>
      </w:r>
      <w:r w:rsidR="00D359E9">
        <w:rPr>
          <w:rFonts w:asciiTheme="majorBidi" w:hAnsiTheme="majorBidi" w:cstheme="majorBidi"/>
          <w:sz w:val="24"/>
          <w:szCs w:val="24"/>
        </w:rPr>
        <w:t>-</w:t>
      </w:r>
      <w:r w:rsidR="00A43982">
        <w:rPr>
          <w:rFonts w:asciiTheme="majorBidi" w:hAnsiTheme="majorBidi" w:cstheme="majorBidi"/>
          <w:sz w:val="24"/>
          <w:szCs w:val="24"/>
        </w:rPr>
        <w:t>Öğretim</w:t>
      </w:r>
      <w:r w:rsidR="00D359E9">
        <w:rPr>
          <w:rFonts w:asciiTheme="majorBidi" w:hAnsiTheme="majorBidi" w:cstheme="majorBidi"/>
          <w:sz w:val="24"/>
          <w:szCs w:val="24"/>
        </w:rPr>
        <w:t xml:space="preserve"> ve Sınav </w:t>
      </w:r>
      <w:r w:rsidR="00A43982">
        <w:rPr>
          <w:rFonts w:asciiTheme="majorBidi" w:hAnsiTheme="majorBidi" w:cstheme="majorBidi"/>
          <w:sz w:val="24"/>
          <w:szCs w:val="24"/>
        </w:rPr>
        <w:t>Yönergesi”</w:t>
      </w:r>
      <w:r>
        <w:rPr>
          <w:rFonts w:asciiTheme="majorBidi" w:hAnsiTheme="majorBidi" w:cstheme="majorBidi"/>
          <w:sz w:val="24"/>
          <w:szCs w:val="24"/>
        </w:rPr>
        <w:t xml:space="preserve"> yeni yönergenin </w:t>
      </w:r>
      <w:r w:rsidR="00A43982">
        <w:rPr>
          <w:rFonts w:asciiTheme="majorBidi" w:hAnsiTheme="majorBidi" w:cstheme="majorBidi"/>
          <w:sz w:val="24"/>
          <w:szCs w:val="24"/>
        </w:rPr>
        <w:t>Senatoda kabul edildiği tarihte</w:t>
      </w:r>
      <w:r>
        <w:rPr>
          <w:rFonts w:asciiTheme="majorBidi" w:hAnsiTheme="majorBidi" w:cstheme="majorBidi"/>
          <w:sz w:val="24"/>
          <w:szCs w:val="24"/>
        </w:rPr>
        <w:t xml:space="preserve"> yürürlükten kaldırılır.</w:t>
      </w:r>
    </w:p>
    <w:p w:rsidR="00D5089D" w:rsidRPr="0089493B" w:rsidRDefault="007D5A71" w:rsidP="00FC70EB">
      <w:pPr>
        <w:pStyle w:val="Balk10"/>
        <w:keepNext/>
        <w:keepLines/>
        <w:shd w:val="clear" w:color="auto" w:fill="auto"/>
        <w:spacing w:before="0" w:line="360" w:lineRule="auto"/>
        <w:jc w:val="both"/>
        <w:outlineLvl w:val="9"/>
        <w:rPr>
          <w:rFonts w:asciiTheme="majorBidi" w:hAnsiTheme="majorBidi" w:cstheme="majorBidi"/>
          <w:b/>
          <w:bCs/>
          <w:sz w:val="24"/>
          <w:szCs w:val="24"/>
        </w:rPr>
      </w:pPr>
      <w:r w:rsidRPr="0089493B">
        <w:rPr>
          <w:rFonts w:asciiTheme="majorBidi" w:hAnsiTheme="majorBidi" w:cstheme="majorBidi"/>
          <w:b/>
          <w:bCs/>
          <w:sz w:val="24"/>
          <w:szCs w:val="24"/>
        </w:rPr>
        <w:t>Yürürlük</w:t>
      </w:r>
      <w:bookmarkEnd w:id="13"/>
    </w:p>
    <w:p w:rsidR="007D49CB" w:rsidRDefault="007D5A71" w:rsidP="00D36269">
      <w:pPr>
        <w:pStyle w:val="Gvdemetni0"/>
        <w:shd w:val="clear" w:color="auto" w:fill="auto"/>
        <w:spacing w:line="360" w:lineRule="auto"/>
        <w:jc w:val="both"/>
        <w:rPr>
          <w:rFonts w:asciiTheme="majorBidi" w:hAnsiTheme="majorBidi" w:cstheme="majorBidi"/>
          <w:b/>
          <w:bCs/>
          <w:sz w:val="24"/>
          <w:szCs w:val="24"/>
        </w:rPr>
      </w:pPr>
      <w:r w:rsidRPr="0089493B">
        <w:rPr>
          <w:rFonts w:asciiTheme="majorBidi" w:hAnsiTheme="majorBidi" w:cstheme="majorBidi"/>
          <w:b/>
          <w:bCs/>
          <w:sz w:val="24"/>
          <w:szCs w:val="24"/>
        </w:rPr>
        <w:t>MADDE 2</w:t>
      </w:r>
      <w:r w:rsidR="00BD17EB">
        <w:rPr>
          <w:rFonts w:asciiTheme="majorBidi" w:hAnsiTheme="majorBidi" w:cstheme="majorBidi"/>
          <w:b/>
          <w:bCs/>
          <w:sz w:val="24"/>
          <w:szCs w:val="24"/>
        </w:rPr>
        <w:t>2</w:t>
      </w:r>
      <w:r w:rsidRPr="0089493B">
        <w:rPr>
          <w:rFonts w:asciiTheme="majorBidi" w:hAnsiTheme="majorBidi" w:cstheme="majorBidi"/>
          <w:b/>
          <w:bCs/>
          <w:sz w:val="24"/>
          <w:szCs w:val="24"/>
        </w:rPr>
        <w:t xml:space="preserve"> </w:t>
      </w:r>
      <w:r w:rsidR="007D49CB">
        <w:rPr>
          <w:rFonts w:asciiTheme="majorBidi" w:hAnsiTheme="majorBidi" w:cstheme="majorBidi"/>
          <w:b/>
          <w:bCs/>
          <w:sz w:val="24"/>
          <w:szCs w:val="24"/>
        </w:rPr>
        <w:t>–</w:t>
      </w:r>
      <w:r w:rsidRPr="0089493B">
        <w:rPr>
          <w:rFonts w:asciiTheme="majorBidi" w:hAnsiTheme="majorBidi" w:cstheme="majorBidi"/>
          <w:b/>
          <w:bCs/>
          <w:sz w:val="24"/>
          <w:szCs w:val="24"/>
        </w:rPr>
        <w:t xml:space="preserve"> </w:t>
      </w:r>
    </w:p>
    <w:p w:rsidR="007D49CB" w:rsidRPr="007D49CB" w:rsidRDefault="007D5A71" w:rsidP="00A43982">
      <w:pPr>
        <w:pStyle w:val="Gvdemetni0"/>
        <w:numPr>
          <w:ilvl w:val="0"/>
          <w:numId w:val="22"/>
        </w:numPr>
        <w:shd w:val="clear" w:color="auto" w:fill="auto"/>
        <w:spacing w:line="360" w:lineRule="auto"/>
        <w:jc w:val="both"/>
        <w:rPr>
          <w:rFonts w:asciiTheme="majorBidi" w:hAnsiTheme="majorBidi" w:cstheme="majorBidi"/>
          <w:sz w:val="24"/>
          <w:szCs w:val="24"/>
        </w:rPr>
      </w:pPr>
      <w:r w:rsidRPr="0089493B">
        <w:rPr>
          <w:rFonts w:asciiTheme="majorBidi" w:hAnsiTheme="majorBidi" w:cstheme="majorBidi"/>
          <w:sz w:val="24"/>
          <w:szCs w:val="24"/>
        </w:rPr>
        <w:t xml:space="preserve">Bu </w:t>
      </w:r>
      <w:r w:rsidR="007D49CB">
        <w:rPr>
          <w:rFonts w:asciiTheme="majorBidi" w:hAnsiTheme="majorBidi" w:cstheme="majorBidi"/>
          <w:sz w:val="24"/>
          <w:szCs w:val="24"/>
        </w:rPr>
        <w:t>yönerge</w:t>
      </w:r>
      <w:r w:rsidRPr="0089493B">
        <w:rPr>
          <w:rFonts w:asciiTheme="majorBidi" w:hAnsiTheme="majorBidi" w:cstheme="majorBidi"/>
          <w:sz w:val="24"/>
          <w:szCs w:val="24"/>
        </w:rPr>
        <w:t xml:space="preserve"> </w:t>
      </w:r>
      <w:r w:rsidR="00A43982">
        <w:rPr>
          <w:rFonts w:asciiTheme="majorBidi" w:hAnsiTheme="majorBidi" w:cstheme="majorBidi"/>
          <w:sz w:val="24"/>
          <w:szCs w:val="24"/>
        </w:rPr>
        <w:t>Senatoda kabul edildiği tarihte</w:t>
      </w:r>
      <w:r w:rsidRPr="0089493B">
        <w:rPr>
          <w:rFonts w:asciiTheme="majorBidi" w:hAnsiTheme="majorBidi" w:cstheme="majorBidi"/>
          <w:sz w:val="24"/>
          <w:szCs w:val="24"/>
        </w:rPr>
        <w:t xml:space="preserve"> yürürlüğe girer.</w:t>
      </w:r>
    </w:p>
    <w:p w:rsidR="00D5089D" w:rsidRPr="0089493B" w:rsidRDefault="007D5A71" w:rsidP="00FC70EB">
      <w:pPr>
        <w:pStyle w:val="Balk10"/>
        <w:keepNext/>
        <w:keepLines/>
        <w:shd w:val="clear" w:color="auto" w:fill="auto"/>
        <w:spacing w:before="0" w:line="360" w:lineRule="auto"/>
        <w:jc w:val="both"/>
        <w:outlineLvl w:val="9"/>
        <w:rPr>
          <w:rFonts w:asciiTheme="majorBidi" w:hAnsiTheme="majorBidi" w:cstheme="majorBidi"/>
          <w:b/>
          <w:bCs/>
          <w:sz w:val="24"/>
          <w:szCs w:val="24"/>
        </w:rPr>
      </w:pPr>
      <w:bookmarkStart w:id="14" w:name="bookmark16"/>
      <w:r w:rsidRPr="0089493B">
        <w:rPr>
          <w:rFonts w:asciiTheme="majorBidi" w:hAnsiTheme="majorBidi" w:cstheme="majorBidi"/>
          <w:b/>
          <w:bCs/>
          <w:sz w:val="24"/>
          <w:szCs w:val="24"/>
        </w:rPr>
        <w:t>Yürütme</w:t>
      </w:r>
      <w:bookmarkEnd w:id="14"/>
    </w:p>
    <w:p w:rsidR="007D49CB" w:rsidRDefault="007D5A71" w:rsidP="00BD17EB">
      <w:pPr>
        <w:pStyle w:val="Gvdemetni0"/>
        <w:shd w:val="clear" w:color="auto" w:fill="auto"/>
        <w:spacing w:line="360" w:lineRule="auto"/>
        <w:jc w:val="both"/>
        <w:rPr>
          <w:rFonts w:asciiTheme="majorBidi" w:hAnsiTheme="majorBidi" w:cstheme="majorBidi"/>
          <w:b/>
          <w:bCs/>
          <w:sz w:val="24"/>
          <w:szCs w:val="24"/>
        </w:rPr>
      </w:pPr>
      <w:r w:rsidRPr="0089493B">
        <w:rPr>
          <w:rFonts w:asciiTheme="majorBidi" w:hAnsiTheme="majorBidi" w:cstheme="majorBidi"/>
          <w:b/>
          <w:bCs/>
          <w:sz w:val="24"/>
          <w:szCs w:val="24"/>
        </w:rPr>
        <w:t>MADDE 2</w:t>
      </w:r>
      <w:r w:rsidR="00BD17EB">
        <w:rPr>
          <w:rFonts w:asciiTheme="majorBidi" w:hAnsiTheme="majorBidi" w:cstheme="majorBidi"/>
          <w:b/>
          <w:bCs/>
          <w:sz w:val="24"/>
          <w:szCs w:val="24"/>
        </w:rPr>
        <w:t>3</w:t>
      </w:r>
      <w:r w:rsidRPr="0089493B">
        <w:rPr>
          <w:rFonts w:asciiTheme="majorBidi" w:hAnsiTheme="majorBidi" w:cstheme="majorBidi"/>
          <w:b/>
          <w:bCs/>
          <w:sz w:val="24"/>
          <w:szCs w:val="24"/>
        </w:rPr>
        <w:t xml:space="preserve"> </w:t>
      </w:r>
      <w:r w:rsidR="007D49CB">
        <w:rPr>
          <w:rFonts w:asciiTheme="majorBidi" w:hAnsiTheme="majorBidi" w:cstheme="majorBidi"/>
          <w:b/>
          <w:bCs/>
          <w:sz w:val="24"/>
          <w:szCs w:val="24"/>
        </w:rPr>
        <w:t>–</w:t>
      </w:r>
      <w:r w:rsidRPr="0089493B">
        <w:rPr>
          <w:rFonts w:asciiTheme="majorBidi" w:hAnsiTheme="majorBidi" w:cstheme="majorBidi"/>
          <w:b/>
          <w:bCs/>
          <w:sz w:val="24"/>
          <w:szCs w:val="24"/>
        </w:rPr>
        <w:t xml:space="preserve"> </w:t>
      </w:r>
    </w:p>
    <w:p w:rsidR="00D5089D" w:rsidRDefault="007D5A71" w:rsidP="009005BA">
      <w:pPr>
        <w:pStyle w:val="Gvdemetni0"/>
        <w:numPr>
          <w:ilvl w:val="0"/>
          <w:numId w:val="24"/>
        </w:numPr>
        <w:shd w:val="clear" w:color="auto" w:fill="auto"/>
        <w:spacing w:line="360" w:lineRule="auto"/>
        <w:jc w:val="both"/>
        <w:rPr>
          <w:rFonts w:asciiTheme="majorBidi" w:hAnsiTheme="majorBidi" w:cstheme="majorBidi"/>
          <w:sz w:val="24"/>
          <w:szCs w:val="24"/>
        </w:rPr>
      </w:pPr>
      <w:r w:rsidRPr="0089493B">
        <w:rPr>
          <w:rFonts w:asciiTheme="majorBidi" w:hAnsiTheme="majorBidi" w:cstheme="majorBidi"/>
          <w:sz w:val="24"/>
          <w:szCs w:val="24"/>
        </w:rPr>
        <w:t xml:space="preserve">Bu </w:t>
      </w:r>
      <w:r w:rsidR="007D49CB">
        <w:rPr>
          <w:rFonts w:asciiTheme="majorBidi" w:hAnsiTheme="majorBidi" w:cstheme="majorBidi"/>
          <w:sz w:val="24"/>
          <w:szCs w:val="24"/>
        </w:rPr>
        <w:t>yönerge</w:t>
      </w:r>
      <w:r w:rsidRPr="0089493B">
        <w:rPr>
          <w:rFonts w:asciiTheme="majorBidi" w:hAnsiTheme="majorBidi" w:cstheme="majorBidi"/>
          <w:sz w:val="24"/>
          <w:szCs w:val="24"/>
        </w:rPr>
        <w:t xml:space="preserve"> hükümlerini Pamukkale Üniversitesi </w:t>
      </w:r>
      <w:r w:rsidR="007D49CB">
        <w:rPr>
          <w:rFonts w:asciiTheme="majorBidi" w:hAnsiTheme="majorBidi" w:cstheme="majorBidi"/>
          <w:sz w:val="24"/>
          <w:szCs w:val="24"/>
        </w:rPr>
        <w:t>İlahiyat Fakültesi Dekanı</w:t>
      </w:r>
      <w:r w:rsidRPr="0089493B">
        <w:rPr>
          <w:rFonts w:asciiTheme="majorBidi" w:hAnsiTheme="majorBidi" w:cstheme="majorBidi"/>
          <w:sz w:val="24"/>
          <w:szCs w:val="24"/>
        </w:rPr>
        <w:t xml:space="preserve"> yürütür</w:t>
      </w:r>
    </w:p>
    <w:p w:rsidR="009005BA" w:rsidRPr="009005BA" w:rsidRDefault="009005BA" w:rsidP="009005BA">
      <w:pPr>
        <w:pStyle w:val="ListeParagraf"/>
        <w:ind w:left="786"/>
        <w:jc w:val="both"/>
        <w:rPr>
          <w:rFonts w:ascii="Times New Roman" w:hAnsi="Times New Roman"/>
          <w:bCs/>
          <w:color w:val="FF0000"/>
          <w:sz w:val="20"/>
          <w:szCs w:val="20"/>
        </w:rPr>
      </w:pPr>
      <w:r w:rsidRPr="009005BA">
        <w:rPr>
          <w:rFonts w:ascii="Times New Roman" w:hAnsi="Times New Roman"/>
          <w:bCs/>
          <w:color w:val="FF0000"/>
          <w:sz w:val="20"/>
          <w:szCs w:val="20"/>
        </w:rPr>
        <w:t xml:space="preserve">(Bu Yönerge Pamukkale Üniversitesi Senatosunun  03/04/2017 tarih ve </w:t>
      </w:r>
      <w:r>
        <w:rPr>
          <w:rFonts w:ascii="Times New Roman" w:hAnsi="Times New Roman"/>
          <w:bCs/>
          <w:color w:val="FF0000"/>
          <w:sz w:val="20"/>
          <w:szCs w:val="20"/>
        </w:rPr>
        <w:t xml:space="preserve">7/ 6 </w:t>
      </w:r>
      <w:bookmarkStart w:id="15" w:name="_GoBack"/>
      <w:bookmarkEnd w:id="15"/>
      <w:r w:rsidRPr="009005BA">
        <w:rPr>
          <w:rFonts w:ascii="Times New Roman" w:hAnsi="Times New Roman"/>
          <w:bCs/>
          <w:color w:val="FF0000"/>
          <w:sz w:val="20"/>
          <w:szCs w:val="20"/>
        </w:rPr>
        <w:t>sayılı kararı ile kabul edilmiştir.)</w:t>
      </w:r>
    </w:p>
    <w:p w:rsidR="009005BA" w:rsidRPr="0089493B" w:rsidRDefault="009005BA" w:rsidP="009005BA">
      <w:pPr>
        <w:pStyle w:val="Gvdemetni0"/>
        <w:shd w:val="clear" w:color="auto" w:fill="auto"/>
        <w:spacing w:line="360" w:lineRule="auto"/>
        <w:ind w:left="786"/>
        <w:jc w:val="both"/>
        <w:rPr>
          <w:rFonts w:asciiTheme="majorBidi" w:hAnsiTheme="majorBidi" w:cstheme="majorBidi"/>
          <w:sz w:val="24"/>
          <w:szCs w:val="24"/>
        </w:rPr>
      </w:pPr>
    </w:p>
    <w:p w:rsidR="00D5089D" w:rsidRPr="0089493B" w:rsidRDefault="00D5089D" w:rsidP="00FC70EB">
      <w:pPr>
        <w:spacing w:line="360" w:lineRule="auto"/>
        <w:jc w:val="both"/>
        <w:rPr>
          <w:rFonts w:asciiTheme="majorBidi" w:hAnsiTheme="majorBidi" w:cstheme="majorBidi"/>
        </w:rPr>
      </w:pPr>
    </w:p>
    <w:p w:rsidR="00D5089D" w:rsidRPr="0089493B" w:rsidRDefault="00D5089D" w:rsidP="00FC70EB">
      <w:pPr>
        <w:spacing w:line="360" w:lineRule="auto"/>
        <w:jc w:val="both"/>
        <w:rPr>
          <w:rFonts w:asciiTheme="majorBidi" w:hAnsiTheme="majorBidi" w:cstheme="majorBidi"/>
        </w:rPr>
      </w:pPr>
    </w:p>
    <w:sectPr w:rsidR="00D5089D" w:rsidRPr="0089493B" w:rsidSect="00B7790B">
      <w:footerReference w:type="default" r:id="rId8"/>
      <w:type w:val="continuous"/>
      <w:pgSz w:w="11909" w:h="16838"/>
      <w:pgMar w:top="1440" w:right="1080" w:bottom="1440" w:left="1080"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827" w:rsidRDefault="005C2827">
      <w:r>
        <w:separator/>
      </w:r>
    </w:p>
  </w:endnote>
  <w:endnote w:type="continuationSeparator" w:id="0">
    <w:p w:rsidR="005C2827" w:rsidRDefault="005C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360994"/>
      <w:docPartObj>
        <w:docPartGallery w:val="Page Numbers (Bottom of Page)"/>
        <w:docPartUnique/>
      </w:docPartObj>
    </w:sdtPr>
    <w:sdtEndPr/>
    <w:sdtContent>
      <w:p w:rsidR="00D36DFF" w:rsidRDefault="00D36DFF">
        <w:pPr>
          <w:pStyle w:val="Altbilgi"/>
          <w:jc w:val="center"/>
        </w:pPr>
        <w:r>
          <w:fldChar w:fldCharType="begin"/>
        </w:r>
        <w:r>
          <w:instrText>PAGE   \* MERGEFORMAT</w:instrText>
        </w:r>
        <w:r>
          <w:fldChar w:fldCharType="separate"/>
        </w:r>
        <w:r w:rsidR="009005BA">
          <w:rPr>
            <w:noProof/>
          </w:rPr>
          <w:t>1</w:t>
        </w:r>
        <w:r>
          <w:fldChar w:fldCharType="end"/>
        </w:r>
      </w:p>
    </w:sdtContent>
  </w:sdt>
  <w:p w:rsidR="00D36DFF" w:rsidRDefault="00D36DF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827" w:rsidRDefault="005C2827"/>
  </w:footnote>
  <w:footnote w:type="continuationSeparator" w:id="0">
    <w:p w:rsidR="005C2827" w:rsidRDefault="005C28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36F4"/>
    <w:multiLevelType w:val="multilevel"/>
    <w:tmpl w:val="10DC07E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F00AC8"/>
    <w:multiLevelType w:val="hybridMultilevel"/>
    <w:tmpl w:val="74A67A5E"/>
    <w:lvl w:ilvl="0" w:tplc="6E263B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733F95"/>
    <w:multiLevelType w:val="hybridMultilevel"/>
    <w:tmpl w:val="83D88F3C"/>
    <w:lvl w:ilvl="0" w:tplc="DBAA927E">
      <w:start w:val="1"/>
      <w:numFmt w:val="decimal"/>
      <w:lvlText w:val="(%1)"/>
      <w:lvlJc w:val="left"/>
      <w:pPr>
        <w:ind w:left="765" w:hanging="4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F328A9"/>
    <w:multiLevelType w:val="multilevel"/>
    <w:tmpl w:val="6960E1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58127B"/>
    <w:multiLevelType w:val="multilevel"/>
    <w:tmpl w:val="130AE1C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D25485"/>
    <w:multiLevelType w:val="multilevel"/>
    <w:tmpl w:val="270099C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877494"/>
    <w:multiLevelType w:val="hybridMultilevel"/>
    <w:tmpl w:val="C40EBF4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6492CE7"/>
    <w:multiLevelType w:val="hybridMultilevel"/>
    <w:tmpl w:val="EA8804DE"/>
    <w:lvl w:ilvl="0" w:tplc="8098A8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BBF2EFD"/>
    <w:multiLevelType w:val="multilevel"/>
    <w:tmpl w:val="5C849F4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5E6445"/>
    <w:multiLevelType w:val="multilevel"/>
    <w:tmpl w:val="2B6E7B6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715AE6"/>
    <w:multiLevelType w:val="hybridMultilevel"/>
    <w:tmpl w:val="40E61DB4"/>
    <w:lvl w:ilvl="0" w:tplc="D03879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1F15D7A"/>
    <w:multiLevelType w:val="hybridMultilevel"/>
    <w:tmpl w:val="DC2E7C00"/>
    <w:lvl w:ilvl="0" w:tplc="1E5AC700">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2" w15:restartNumberingAfterBreak="0">
    <w:nsid w:val="579B1910"/>
    <w:multiLevelType w:val="multilevel"/>
    <w:tmpl w:val="C62E86A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3F5339"/>
    <w:multiLevelType w:val="hybridMultilevel"/>
    <w:tmpl w:val="EA2E644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CA45261"/>
    <w:multiLevelType w:val="multilevel"/>
    <w:tmpl w:val="7B0846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B4290E"/>
    <w:multiLevelType w:val="hybridMultilevel"/>
    <w:tmpl w:val="DFD0B0E0"/>
    <w:lvl w:ilvl="0" w:tplc="A12CAB3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15:restartNumberingAfterBreak="0">
    <w:nsid w:val="61B812A9"/>
    <w:multiLevelType w:val="multilevel"/>
    <w:tmpl w:val="E892B6E4"/>
    <w:lvl w:ilvl="0">
      <w:start w:val="1"/>
      <w:numFmt w:val="lowerLetter"/>
      <w:lvlText w:val="%1)"/>
      <w:lvlJc w:val="left"/>
      <w:rPr>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96313D"/>
    <w:multiLevelType w:val="multilevel"/>
    <w:tmpl w:val="1F5A41A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356DA3"/>
    <w:multiLevelType w:val="hybridMultilevel"/>
    <w:tmpl w:val="355C6AEC"/>
    <w:lvl w:ilvl="0" w:tplc="4BDE0DD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BEF7408"/>
    <w:multiLevelType w:val="multilevel"/>
    <w:tmpl w:val="78DC0B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14160E"/>
    <w:multiLevelType w:val="hybridMultilevel"/>
    <w:tmpl w:val="56B4AA34"/>
    <w:lvl w:ilvl="0" w:tplc="8C42373C">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15:restartNumberingAfterBreak="0">
    <w:nsid w:val="7A527AE4"/>
    <w:multiLevelType w:val="hybridMultilevel"/>
    <w:tmpl w:val="2F66A34C"/>
    <w:lvl w:ilvl="0" w:tplc="720468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B3E557E"/>
    <w:multiLevelType w:val="hybridMultilevel"/>
    <w:tmpl w:val="D2E6640A"/>
    <w:lvl w:ilvl="0" w:tplc="15107220">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15:restartNumberingAfterBreak="0">
    <w:nsid w:val="7F385D0F"/>
    <w:multiLevelType w:val="multilevel"/>
    <w:tmpl w:val="F5F8DCA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0"/>
  </w:num>
  <w:num w:numId="3">
    <w:abstractNumId w:val="17"/>
  </w:num>
  <w:num w:numId="4">
    <w:abstractNumId w:val="14"/>
  </w:num>
  <w:num w:numId="5">
    <w:abstractNumId w:val="8"/>
  </w:num>
  <w:num w:numId="6">
    <w:abstractNumId w:val="3"/>
  </w:num>
  <w:num w:numId="7">
    <w:abstractNumId w:val="19"/>
  </w:num>
  <w:num w:numId="8">
    <w:abstractNumId w:val="5"/>
  </w:num>
  <w:num w:numId="9">
    <w:abstractNumId w:val="9"/>
  </w:num>
  <w:num w:numId="10">
    <w:abstractNumId w:val="12"/>
  </w:num>
  <w:num w:numId="11">
    <w:abstractNumId w:val="4"/>
  </w:num>
  <w:num w:numId="12">
    <w:abstractNumId w:val="23"/>
  </w:num>
  <w:num w:numId="13">
    <w:abstractNumId w:val="13"/>
  </w:num>
  <w:num w:numId="14">
    <w:abstractNumId w:val="6"/>
  </w:num>
  <w:num w:numId="15">
    <w:abstractNumId w:val="18"/>
  </w:num>
  <w:num w:numId="16">
    <w:abstractNumId w:val="2"/>
  </w:num>
  <w:num w:numId="17">
    <w:abstractNumId w:val="1"/>
  </w:num>
  <w:num w:numId="18">
    <w:abstractNumId w:val="21"/>
  </w:num>
  <w:num w:numId="19">
    <w:abstractNumId w:val="15"/>
  </w:num>
  <w:num w:numId="20">
    <w:abstractNumId w:val="10"/>
  </w:num>
  <w:num w:numId="21">
    <w:abstractNumId w:val="7"/>
  </w:num>
  <w:num w:numId="22">
    <w:abstractNumId w:val="22"/>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D5089D"/>
    <w:rsid w:val="000D4F78"/>
    <w:rsid w:val="001979ED"/>
    <w:rsid w:val="00247E40"/>
    <w:rsid w:val="00253147"/>
    <w:rsid w:val="00285844"/>
    <w:rsid w:val="00346CBB"/>
    <w:rsid w:val="0038043C"/>
    <w:rsid w:val="003B2578"/>
    <w:rsid w:val="003D281B"/>
    <w:rsid w:val="003F2379"/>
    <w:rsid w:val="00407A6B"/>
    <w:rsid w:val="00427E64"/>
    <w:rsid w:val="004612DE"/>
    <w:rsid w:val="004716BF"/>
    <w:rsid w:val="0049555A"/>
    <w:rsid w:val="004C5D03"/>
    <w:rsid w:val="004F51C5"/>
    <w:rsid w:val="005016B7"/>
    <w:rsid w:val="005C2827"/>
    <w:rsid w:val="00654E92"/>
    <w:rsid w:val="006A6256"/>
    <w:rsid w:val="0070732F"/>
    <w:rsid w:val="007614F7"/>
    <w:rsid w:val="00772D42"/>
    <w:rsid w:val="00777AC8"/>
    <w:rsid w:val="00784203"/>
    <w:rsid w:val="007D49CB"/>
    <w:rsid w:val="007D5A71"/>
    <w:rsid w:val="007F6DE7"/>
    <w:rsid w:val="00856A70"/>
    <w:rsid w:val="0089493B"/>
    <w:rsid w:val="008A704E"/>
    <w:rsid w:val="008E1CFF"/>
    <w:rsid w:val="008E2850"/>
    <w:rsid w:val="008F1E66"/>
    <w:rsid w:val="008F4A3A"/>
    <w:rsid w:val="009005BA"/>
    <w:rsid w:val="009165ED"/>
    <w:rsid w:val="0097772F"/>
    <w:rsid w:val="009C2D59"/>
    <w:rsid w:val="009D08CC"/>
    <w:rsid w:val="00A14C81"/>
    <w:rsid w:val="00A43982"/>
    <w:rsid w:val="00A446E4"/>
    <w:rsid w:val="00A67E5A"/>
    <w:rsid w:val="00A751F5"/>
    <w:rsid w:val="00A75BD1"/>
    <w:rsid w:val="00A90FE4"/>
    <w:rsid w:val="00AA3154"/>
    <w:rsid w:val="00AD4C48"/>
    <w:rsid w:val="00AD4ECA"/>
    <w:rsid w:val="00AE05CA"/>
    <w:rsid w:val="00AE591A"/>
    <w:rsid w:val="00B60CEB"/>
    <w:rsid w:val="00B7790B"/>
    <w:rsid w:val="00BD17EB"/>
    <w:rsid w:val="00BE5990"/>
    <w:rsid w:val="00C141E8"/>
    <w:rsid w:val="00C46399"/>
    <w:rsid w:val="00C8288C"/>
    <w:rsid w:val="00CE1DCE"/>
    <w:rsid w:val="00CE739C"/>
    <w:rsid w:val="00D00B26"/>
    <w:rsid w:val="00D359E9"/>
    <w:rsid w:val="00D36269"/>
    <w:rsid w:val="00D36DFF"/>
    <w:rsid w:val="00D5089D"/>
    <w:rsid w:val="00D548FF"/>
    <w:rsid w:val="00DC2AB2"/>
    <w:rsid w:val="00DF182C"/>
    <w:rsid w:val="00E47E29"/>
    <w:rsid w:val="00EA0838"/>
    <w:rsid w:val="00EA74EE"/>
    <w:rsid w:val="00F12D79"/>
    <w:rsid w:val="00F40CE5"/>
    <w:rsid w:val="00F9120E"/>
    <w:rsid w:val="00FC70E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5649E-2105-4217-9D1C-A5A52010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0"/>
      <w:szCs w:val="20"/>
      <w:u w:val="none"/>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z w:val="20"/>
      <w:szCs w:val="20"/>
      <w:u w:val="none"/>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2">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customStyle="1" w:styleId="Gvdemetni0">
    <w:name w:val="Gövde metni"/>
    <w:basedOn w:val="Normal"/>
    <w:link w:val="Gvdemetni"/>
    <w:pPr>
      <w:shd w:val="clear" w:color="auto" w:fill="FFFFFF"/>
      <w:spacing w:line="274" w:lineRule="exact"/>
      <w:jc w:val="center"/>
    </w:pPr>
    <w:rPr>
      <w:rFonts w:ascii="Times New Roman" w:eastAsia="Times New Roman" w:hAnsi="Times New Roman" w:cs="Times New Roman"/>
      <w:sz w:val="20"/>
      <w:szCs w:val="20"/>
    </w:rPr>
  </w:style>
  <w:style w:type="paragraph" w:customStyle="1" w:styleId="Balk10">
    <w:name w:val="Başlık #1"/>
    <w:basedOn w:val="Normal"/>
    <w:link w:val="Balk1"/>
    <w:pPr>
      <w:shd w:val="clear" w:color="auto" w:fill="FFFFFF"/>
      <w:spacing w:before="180" w:line="274" w:lineRule="exact"/>
      <w:outlineLvl w:val="0"/>
    </w:pPr>
    <w:rPr>
      <w:rFonts w:ascii="Times New Roman" w:eastAsia="Times New Roman" w:hAnsi="Times New Roman" w:cs="Times New Roman"/>
      <w:sz w:val="20"/>
      <w:szCs w:val="20"/>
    </w:rPr>
  </w:style>
  <w:style w:type="paragraph" w:styleId="stbilgi">
    <w:name w:val="header"/>
    <w:basedOn w:val="Normal"/>
    <w:link w:val="stbilgiChar"/>
    <w:uiPriority w:val="99"/>
    <w:unhideWhenUsed/>
    <w:rsid w:val="00D36DFF"/>
    <w:pPr>
      <w:tabs>
        <w:tab w:val="center" w:pos="4536"/>
        <w:tab w:val="right" w:pos="9072"/>
      </w:tabs>
    </w:pPr>
  </w:style>
  <w:style w:type="character" w:customStyle="1" w:styleId="stbilgiChar">
    <w:name w:val="Üstbilgi Char"/>
    <w:basedOn w:val="VarsaylanParagrafYazTipi"/>
    <w:link w:val="stbilgi"/>
    <w:uiPriority w:val="99"/>
    <w:rsid w:val="00D36DFF"/>
    <w:rPr>
      <w:color w:val="000000"/>
    </w:rPr>
  </w:style>
  <w:style w:type="paragraph" w:styleId="Altbilgi">
    <w:name w:val="footer"/>
    <w:basedOn w:val="Normal"/>
    <w:link w:val="AltbilgiChar"/>
    <w:uiPriority w:val="99"/>
    <w:unhideWhenUsed/>
    <w:rsid w:val="00D36DFF"/>
    <w:pPr>
      <w:tabs>
        <w:tab w:val="center" w:pos="4536"/>
        <w:tab w:val="right" w:pos="9072"/>
      </w:tabs>
    </w:pPr>
  </w:style>
  <w:style w:type="character" w:customStyle="1" w:styleId="AltbilgiChar">
    <w:name w:val="Altbilgi Char"/>
    <w:basedOn w:val="VarsaylanParagrafYazTipi"/>
    <w:link w:val="Altbilgi"/>
    <w:uiPriority w:val="99"/>
    <w:rsid w:val="00D36DFF"/>
    <w:rPr>
      <w:color w:val="000000"/>
    </w:rPr>
  </w:style>
  <w:style w:type="paragraph" w:styleId="ListeParagraf">
    <w:name w:val="List Paragraph"/>
    <w:basedOn w:val="Normal"/>
    <w:uiPriority w:val="34"/>
    <w:qFormat/>
    <w:rsid w:val="00900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FD004-6B84-45DF-86D7-4E152266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2120</Words>
  <Characters>12088</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14180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karaoz</dc:creator>
  <cp:lastModifiedBy>Pau</cp:lastModifiedBy>
  <cp:revision>3</cp:revision>
  <dcterms:created xsi:type="dcterms:W3CDTF">2017-04-03T12:59:00Z</dcterms:created>
  <dcterms:modified xsi:type="dcterms:W3CDTF">2017-04-12T11:16:00Z</dcterms:modified>
</cp:coreProperties>
</file>