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E3" w:rsidRPr="00B92D08" w:rsidRDefault="00F36AE3" w:rsidP="00F36AE3">
      <w:pPr>
        <w:spacing w:after="0" w:line="240" w:lineRule="auto"/>
        <w:ind w:right="-468"/>
        <w:jc w:val="center"/>
        <w:rPr>
          <w:rFonts w:ascii="Times New Roman" w:hAnsi="Times New Roman" w:cs="Times New Roman"/>
          <w:b/>
          <w:sz w:val="24"/>
          <w:szCs w:val="24"/>
        </w:rPr>
      </w:pPr>
      <w:bookmarkStart w:id="0" w:name="_GoBack"/>
      <w:bookmarkEnd w:id="0"/>
      <w:r w:rsidRPr="00B92D08">
        <w:rPr>
          <w:rFonts w:ascii="Times New Roman" w:hAnsi="Times New Roman" w:cs="Times New Roman"/>
          <w:b/>
          <w:sz w:val="24"/>
          <w:szCs w:val="24"/>
        </w:rPr>
        <w:t>PAMUKKALE ÜNİVERSİTESİ</w:t>
      </w:r>
    </w:p>
    <w:p w:rsidR="00F36AE3" w:rsidRPr="00B92D08" w:rsidRDefault="00F224A1" w:rsidP="00F36AE3">
      <w:pPr>
        <w:spacing w:after="0" w:line="240" w:lineRule="auto"/>
        <w:ind w:right="-468"/>
        <w:jc w:val="center"/>
        <w:rPr>
          <w:rFonts w:ascii="Times New Roman" w:hAnsi="Times New Roman" w:cs="Times New Roman"/>
          <w:b/>
          <w:sz w:val="24"/>
          <w:szCs w:val="24"/>
        </w:rPr>
      </w:pPr>
      <w:r>
        <w:rPr>
          <w:rFonts w:ascii="Times New Roman" w:hAnsi="Times New Roman" w:cs="Times New Roman"/>
          <w:b/>
          <w:sz w:val="24"/>
          <w:szCs w:val="24"/>
        </w:rPr>
        <w:t>İMZA YETKİLERİ YÖNERGESİ</w:t>
      </w:r>
    </w:p>
    <w:p w:rsidR="00F36AE3" w:rsidRPr="00B92D08" w:rsidRDefault="00F36AE3" w:rsidP="00F36AE3">
      <w:pPr>
        <w:spacing w:after="0" w:line="240" w:lineRule="auto"/>
        <w:ind w:right="-468"/>
        <w:jc w:val="center"/>
        <w:rPr>
          <w:rFonts w:ascii="Times New Roman" w:hAnsi="Times New Roman" w:cs="Times New Roman"/>
          <w:b/>
          <w:sz w:val="24"/>
          <w:szCs w:val="24"/>
        </w:rPr>
      </w:pPr>
    </w:p>
    <w:p w:rsidR="00F36AE3" w:rsidRPr="00B92D08" w:rsidRDefault="00F36AE3" w:rsidP="00F36AE3">
      <w:pPr>
        <w:spacing w:after="0" w:line="240" w:lineRule="auto"/>
        <w:ind w:right="-468"/>
        <w:jc w:val="center"/>
        <w:rPr>
          <w:rFonts w:ascii="Times New Roman" w:hAnsi="Times New Roman" w:cs="Times New Roman"/>
          <w:b/>
          <w:sz w:val="24"/>
          <w:szCs w:val="24"/>
        </w:rPr>
      </w:pPr>
    </w:p>
    <w:p w:rsidR="00F36AE3" w:rsidRPr="00B92D08" w:rsidRDefault="00F36AE3" w:rsidP="00F36AE3">
      <w:pPr>
        <w:spacing w:after="0" w:line="240" w:lineRule="auto"/>
        <w:ind w:right="-468"/>
        <w:jc w:val="center"/>
        <w:rPr>
          <w:rFonts w:ascii="Times New Roman" w:hAnsi="Times New Roman" w:cs="Times New Roman"/>
          <w:b/>
          <w:sz w:val="24"/>
          <w:szCs w:val="24"/>
        </w:rPr>
      </w:pPr>
      <w:r w:rsidRPr="00B92D08">
        <w:rPr>
          <w:rFonts w:ascii="Times New Roman" w:hAnsi="Times New Roman" w:cs="Times New Roman"/>
          <w:b/>
          <w:sz w:val="24"/>
          <w:szCs w:val="24"/>
        </w:rPr>
        <w:t>BİRİNCİ BÖLÜM</w:t>
      </w:r>
    </w:p>
    <w:p w:rsidR="00F36AE3" w:rsidRPr="00B92D08" w:rsidRDefault="004A0389" w:rsidP="00F36AE3">
      <w:pPr>
        <w:spacing w:after="0" w:line="240" w:lineRule="auto"/>
        <w:ind w:right="-468"/>
        <w:jc w:val="center"/>
        <w:rPr>
          <w:rFonts w:ascii="Times New Roman" w:hAnsi="Times New Roman" w:cs="Times New Roman"/>
          <w:b/>
          <w:sz w:val="24"/>
          <w:szCs w:val="24"/>
        </w:rPr>
      </w:pPr>
      <w:r w:rsidRPr="00B92D08">
        <w:rPr>
          <w:rFonts w:ascii="Times New Roman" w:hAnsi="Times New Roman" w:cs="Times New Roman"/>
          <w:b/>
          <w:sz w:val="24"/>
          <w:szCs w:val="24"/>
        </w:rPr>
        <w:t>Genel Esaslar</w:t>
      </w:r>
    </w:p>
    <w:p w:rsidR="00F36AE3" w:rsidRPr="00B92D08" w:rsidRDefault="00F36AE3" w:rsidP="00F36AE3">
      <w:pPr>
        <w:spacing w:after="0" w:line="240" w:lineRule="auto"/>
        <w:ind w:right="-468"/>
        <w:jc w:val="both"/>
        <w:rPr>
          <w:rFonts w:ascii="Times New Roman" w:hAnsi="Times New Roman" w:cs="Times New Roman"/>
          <w:b/>
          <w:sz w:val="24"/>
          <w:szCs w:val="24"/>
        </w:rPr>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Amaç</w:t>
      </w:r>
    </w:p>
    <w:p w:rsidR="00F36AE3" w:rsidRPr="00B92D08" w:rsidRDefault="00F36AE3" w:rsidP="00F36AE3">
      <w:pPr>
        <w:spacing w:after="0" w:line="240" w:lineRule="auto"/>
        <w:ind w:right="-468" w:firstLine="708"/>
        <w:jc w:val="both"/>
        <w:rPr>
          <w:rFonts w:ascii="Times New Roman" w:hAnsi="Times New Roman" w:cs="Times New Roman"/>
          <w:sz w:val="24"/>
          <w:szCs w:val="24"/>
        </w:rPr>
      </w:pPr>
      <w:r w:rsidRPr="00B92D08">
        <w:rPr>
          <w:rFonts w:ascii="Times New Roman" w:hAnsi="Times New Roman" w:cs="Times New Roman"/>
          <w:b/>
          <w:sz w:val="24"/>
          <w:szCs w:val="24"/>
        </w:rPr>
        <w:t>Madde 1-</w:t>
      </w:r>
      <w:r w:rsidRPr="00B92D08">
        <w:rPr>
          <w:rFonts w:ascii="Times New Roman" w:hAnsi="Times New Roman" w:cs="Times New Roman"/>
          <w:sz w:val="24"/>
          <w:szCs w:val="24"/>
        </w:rPr>
        <w:t xml:space="preserve">Bu yönergenin amacı; Pamukkale Üniversitesi yöneticilerinin yürürlükteki mevzuat hükümlerine göre yetki ve sorumluluklarını belirlemek, verilen yetkileri belirli ilkelere bağlamak, alt kademelere yetki tanıyarak, sorumluluk duygusunu geliştirmek, üst makamlara sunulacak konularda izlenecek usul ve esasları düzenlemek, üst görevlilerin önemli konularda daha etkin kararlar almasını kolaylaştırarak temel sorunlarla ilgilenmeleri için yeterli zaman bulmalarına </w:t>
      </w:r>
      <w:proofErr w:type="gramStart"/>
      <w:r w:rsidRPr="00B92D08">
        <w:rPr>
          <w:rFonts w:ascii="Times New Roman" w:hAnsi="Times New Roman" w:cs="Times New Roman"/>
          <w:sz w:val="24"/>
          <w:szCs w:val="24"/>
        </w:rPr>
        <w:t>imkan</w:t>
      </w:r>
      <w:proofErr w:type="gramEnd"/>
      <w:r w:rsidRPr="00B92D08">
        <w:rPr>
          <w:rFonts w:ascii="Times New Roman" w:hAnsi="Times New Roman" w:cs="Times New Roman"/>
          <w:sz w:val="24"/>
          <w:szCs w:val="24"/>
        </w:rPr>
        <w:t xml:space="preserve"> sağlamak, hizmette hız, verimlilik ve etkinliği artırmaktır.</w:t>
      </w:r>
    </w:p>
    <w:p w:rsidR="00F36AE3" w:rsidRPr="00B92D08" w:rsidRDefault="00F36AE3" w:rsidP="00F36AE3">
      <w:pPr>
        <w:spacing w:after="0" w:line="240" w:lineRule="auto"/>
        <w:ind w:right="-468"/>
        <w:jc w:val="both"/>
        <w:rPr>
          <w:rFonts w:ascii="Times New Roman" w:hAnsi="Times New Roman" w:cs="Times New Roman"/>
          <w:sz w:val="24"/>
          <w:szCs w:val="24"/>
        </w:rPr>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Kapsam</w:t>
      </w:r>
    </w:p>
    <w:p w:rsidR="00F36AE3" w:rsidRPr="00B92D08" w:rsidRDefault="00F36AE3" w:rsidP="00F36AE3">
      <w:pPr>
        <w:autoSpaceDE w:val="0"/>
        <w:autoSpaceDN w:val="0"/>
        <w:adjustRightInd w:val="0"/>
        <w:spacing w:after="0" w:line="240" w:lineRule="auto"/>
        <w:ind w:right="-468" w:firstLine="708"/>
        <w:jc w:val="both"/>
        <w:rPr>
          <w:rFonts w:ascii="Times New Roman" w:hAnsi="Times New Roman" w:cs="Times New Roman"/>
          <w:color w:val="000000"/>
          <w:sz w:val="24"/>
          <w:szCs w:val="24"/>
        </w:rPr>
      </w:pPr>
      <w:r w:rsidRPr="00B92D08">
        <w:rPr>
          <w:rFonts w:ascii="Times New Roman" w:hAnsi="Times New Roman" w:cs="Times New Roman"/>
          <w:b/>
          <w:sz w:val="24"/>
          <w:szCs w:val="24"/>
        </w:rPr>
        <w:t>Madde 2-</w:t>
      </w:r>
      <w:r w:rsidRPr="00B92D08">
        <w:rPr>
          <w:rFonts w:ascii="Times New Roman" w:hAnsi="Times New Roman" w:cs="Times New Roman"/>
          <w:color w:val="000000"/>
          <w:sz w:val="24"/>
          <w:szCs w:val="24"/>
        </w:rPr>
        <w:t xml:space="preserve"> Bu yönerge; 2547 sayılı Yükseköğretim Kanunu ve diğer ilgili mevzuat uyarınca, </w:t>
      </w:r>
      <w:r>
        <w:rPr>
          <w:rFonts w:ascii="Times New Roman" w:hAnsi="Times New Roman" w:cs="Times New Roman"/>
          <w:color w:val="000000"/>
          <w:sz w:val="24"/>
          <w:szCs w:val="24"/>
        </w:rPr>
        <w:t>Pamukkale</w:t>
      </w:r>
      <w:r w:rsidRPr="00B92D08">
        <w:rPr>
          <w:rFonts w:ascii="Times New Roman" w:hAnsi="Times New Roman" w:cs="Times New Roman"/>
          <w:color w:val="000000"/>
          <w:sz w:val="24"/>
          <w:szCs w:val="24"/>
        </w:rPr>
        <w:t xml:space="preserve"> Üniversitesi ve bağlı birimlerin yapacakları yazışma, yazışmalara ilişkin yürütecekleri işlem süreçleri ile evrak/belge kayıt işlemlerinde izlenmesi gereken yol, yöntem, usul, şekil ve şartları ile diğer hususları kapsar. </w:t>
      </w:r>
    </w:p>
    <w:p w:rsidR="00F36AE3" w:rsidRPr="00B92D08" w:rsidRDefault="00F36AE3" w:rsidP="00F36AE3">
      <w:pPr>
        <w:spacing w:after="0" w:line="240" w:lineRule="auto"/>
        <w:ind w:right="-468" w:firstLine="708"/>
        <w:jc w:val="both"/>
        <w:rPr>
          <w:rFonts w:ascii="Times New Roman" w:hAnsi="Times New Roman" w:cs="Times New Roman"/>
          <w:sz w:val="24"/>
          <w:szCs w:val="24"/>
        </w:rPr>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Dayanak</w:t>
      </w:r>
    </w:p>
    <w:p w:rsidR="00F36AE3" w:rsidRPr="00B92D08" w:rsidRDefault="00F36AE3" w:rsidP="00F36AE3">
      <w:pPr>
        <w:spacing w:after="0" w:line="240" w:lineRule="auto"/>
        <w:ind w:right="-468" w:firstLine="708"/>
        <w:jc w:val="both"/>
        <w:rPr>
          <w:rFonts w:ascii="Times New Roman" w:hAnsi="Times New Roman" w:cs="Times New Roman"/>
          <w:sz w:val="24"/>
          <w:szCs w:val="24"/>
        </w:rPr>
      </w:pPr>
      <w:r w:rsidRPr="00B92D08">
        <w:rPr>
          <w:rFonts w:ascii="Times New Roman" w:hAnsi="Times New Roman" w:cs="Times New Roman"/>
          <w:b/>
          <w:sz w:val="24"/>
          <w:szCs w:val="24"/>
        </w:rPr>
        <w:t>Madde 3-</w:t>
      </w:r>
      <w:r w:rsidRPr="00B92D08">
        <w:rPr>
          <w:rFonts w:ascii="Times New Roman" w:hAnsi="Times New Roman" w:cs="Times New Roman"/>
          <w:sz w:val="24"/>
          <w:szCs w:val="24"/>
        </w:rPr>
        <w:t xml:space="preserve">Bu Yönerge 2547 sayılı Yükseköğretim Kanunu, 657 sayılı Devlet Memurları Kanunu, </w:t>
      </w:r>
      <w:r>
        <w:rPr>
          <w:rFonts w:ascii="Times New Roman" w:hAnsi="Times New Roman" w:cs="Times New Roman"/>
          <w:sz w:val="24"/>
          <w:szCs w:val="24"/>
        </w:rPr>
        <w:t xml:space="preserve">5070 sayılı Elektronik İmza Kanunu, </w:t>
      </w:r>
      <w:proofErr w:type="gramStart"/>
      <w:r w:rsidRPr="00B92D08">
        <w:rPr>
          <w:rFonts w:ascii="Times New Roman" w:hAnsi="Times New Roman" w:cs="Times New Roman"/>
          <w:sz w:val="24"/>
          <w:szCs w:val="24"/>
        </w:rPr>
        <w:t>124  sayılı</w:t>
      </w:r>
      <w:proofErr w:type="gramEnd"/>
      <w:r w:rsidRPr="00B92D08">
        <w:rPr>
          <w:rFonts w:ascii="Times New Roman" w:hAnsi="Times New Roman" w:cs="Times New Roman"/>
          <w:sz w:val="24"/>
          <w:szCs w:val="24"/>
        </w:rPr>
        <w:t xml:space="preserve"> Yükseköğretim Üst Kuruluşları ile Yükseköğretim Kurumlarının İdari Teşkilatı Hakkında Kanun Hükmünde Kararname, 02.12.2004 tarihli ve 25658 sayılı Resmi Gazetede yayımlanan “Resmi Yazışmalarda Uygulanacak Esas ve Usuller Hakkında Yönetmelik”, yetki ve sorumluluk gösteren yürürlükteki mevzuat hükümlerine dayanılarak, düzenlenmiştir.</w:t>
      </w:r>
    </w:p>
    <w:p w:rsidR="00F36AE3" w:rsidRPr="00B92D08" w:rsidRDefault="00F36AE3" w:rsidP="00F36AE3">
      <w:pPr>
        <w:spacing w:after="0" w:line="240" w:lineRule="auto"/>
        <w:ind w:right="-468"/>
        <w:jc w:val="both"/>
        <w:rPr>
          <w:rFonts w:ascii="Times New Roman" w:hAnsi="Times New Roman" w:cs="Times New Roman"/>
          <w:sz w:val="24"/>
          <w:szCs w:val="24"/>
        </w:rPr>
      </w:pPr>
    </w:p>
    <w:p w:rsidR="00F36AE3" w:rsidRPr="00B92D08" w:rsidRDefault="00F36AE3" w:rsidP="00F36AE3">
      <w:pPr>
        <w:pStyle w:val="Default"/>
        <w:ind w:right="-468" w:firstLine="708"/>
        <w:jc w:val="both"/>
      </w:pPr>
      <w:r w:rsidRPr="00B92D08">
        <w:rPr>
          <w:b/>
          <w:bCs/>
        </w:rPr>
        <w:t xml:space="preserve">Tanımlar </w:t>
      </w:r>
    </w:p>
    <w:p w:rsidR="00F36AE3" w:rsidRPr="00B92D08" w:rsidRDefault="00F36AE3" w:rsidP="00F36AE3">
      <w:pPr>
        <w:pStyle w:val="Default"/>
        <w:ind w:right="-468" w:firstLine="708"/>
        <w:jc w:val="both"/>
      </w:pPr>
      <w:r w:rsidRPr="00B92D08">
        <w:rPr>
          <w:b/>
          <w:bCs/>
        </w:rPr>
        <w:t xml:space="preserve">MADDE 4- </w:t>
      </w:r>
      <w:r w:rsidRPr="00B92D08">
        <w:t xml:space="preserve">Bu Yönergede yer alan; </w:t>
      </w:r>
    </w:p>
    <w:p w:rsidR="00F36AE3" w:rsidRPr="00B92D08" w:rsidRDefault="00F36AE3" w:rsidP="00F36AE3">
      <w:pPr>
        <w:pStyle w:val="Default"/>
        <w:ind w:right="-468"/>
        <w:jc w:val="both"/>
      </w:pPr>
      <w:proofErr w:type="gramStart"/>
      <w:r w:rsidRPr="00B92D08">
        <w:rPr>
          <w:b/>
          <w:bCs/>
        </w:rPr>
        <w:t xml:space="preserve">Yönerge : </w:t>
      </w:r>
      <w:r w:rsidRPr="00B92D08">
        <w:t>Pamukkale</w:t>
      </w:r>
      <w:proofErr w:type="gramEnd"/>
      <w:r w:rsidRPr="00B92D08">
        <w:t xml:space="preserve">  Üniversitesi Rektörlüğü İmza Yetkileri Yönergesi, </w:t>
      </w:r>
    </w:p>
    <w:p w:rsidR="00F36AE3" w:rsidRPr="00B92D08" w:rsidRDefault="00F36AE3" w:rsidP="00F36AE3">
      <w:pPr>
        <w:pStyle w:val="Default"/>
        <w:ind w:right="-468"/>
        <w:jc w:val="both"/>
      </w:pPr>
      <w:proofErr w:type="gramStart"/>
      <w:r w:rsidRPr="00B92D08">
        <w:rPr>
          <w:b/>
          <w:bCs/>
        </w:rPr>
        <w:t xml:space="preserve">Üniversite : </w:t>
      </w:r>
      <w:r w:rsidRPr="00B92D08">
        <w:t>Pamukkale</w:t>
      </w:r>
      <w:proofErr w:type="gramEnd"/>
      <w:r w:rsidRPr="00B92D08">
        <w:t xml:space="preserve">  Üniversitesini, </w:t>
      </w:r>
    </w:p>
    <w:p w:rsidR="00F36AE3" w:rsidRPr="00B92D08" w:rsidRDefault="00F36AE3" w:rsidP="00F36AE3">
      <w:pPr>
        <w:pStyle w:val="Default"/>
        <w:ind w:right="-468"/>
        <w:jc w:val="both"/>
      </w:pPr>
      <w:proofErr w:type="gramStart"/>
      <w:r w:rsidRPr="00B92D08">
        <w:rPr>
          <w:b/>
          <w:bCs/>
        </w:rPr>
        <w:t xml:space="preserve">Rektör : </w:t>
      </w:r>
      <w:r w:rsidRPr="00B92D08">
        <w:t>Pamukkale</w:t>
      </w:r>
      <w:proofErr w:type="gramEnd"/>
      <w:r w:rsidRPr="00B92D08">
        <w:t xml:space="preserve">  Üniversitesi Rektörünü, </w:t>
      </w:r>
    </w:p>
    <w:p w:rsidR="00F36AE3" w:rsidRPr="00B92D08" w:rsidRDefault="00F36AE3" w:rsidP="00F36AE3">
      <w:pPr>
        <w:pStyle w:val="Default"/>
        <w:ind w:right="-468"/>
        <w:jc w:val="both"/>
      </w:pPr>
      <w:r w:rsidRPr="00B92D08">
        <w:rPr>
          <w:b/>
          <w:bCs/>
        </w:rPr>
        <w:t xml:space="preserve">Rektör </w:t>
      </w:r>
      <w:proofErr w:type="gramStart"/>
      <w:r w:rsidRPr="00B92D08">
        <w:rPr>
          <w:b/>
          <w:bCs/>
        </w:rPr>
        <w:t xml:space="preserve">Yardımcısı : </w:t>
      </w:r>
      <w:r w:rsidRPr="00B92D08">
        <w:t>Pamukkale</w:t>
      </w:r>
      <w:proofErr w:type="gramEnd"/>
      <w:r w:rsidRPr="00B92D08">
        <w:t xml:space="preserve">  Üniversitesi Rektör Yardımcılarını, </w:t>
      </w:r>
    </w:p>
    <w:p w:rsidR="00F36AE3" w:rsidRPr="00B92D08" w:rsidRDefault="00F36AE3" w:rsidP="00F36AE3">
      <w:pPr>
        <w:pStyle w:val="Default"/>
        <w:ind w:right="-468"/>
        <w:jc w:val="both"/>
      </w:pPr>
      <w:r w:rsidRPr="00B92D08">
        <w:rPr>
          <w:b/>
          <w:bCs/>
        </w:rPr>
        <w:t xml:space="preserve">İç Denetim Birim </w:t>
      </w:r>
      <w:proofErr w:type="gramStart"/>
      <w:r w:rsidRPr="00B92D08">
        <w:rPr>
          <w:b/>
          <w:bCs/>
        </w:rPr>
        <w:t xml:space="preserve">Yöneticisi : </w:t>
      </w:r>
      <w:r w:rsidRPr="00B92D08">
        <w:t>İç</w:t>
      </w:r>
      <w:proofErr w:type="gramEnd"/>
      <w:r w:rsidRPr="00B92D08">
        <w:t xml:space="preserve"> Denetim Birimi Başkanı veya Rektörce görevlendirilmiş İç Denetim Birimi Sorumlusunu, </w:t>
      </w:r>
    </w:p>
    <w:p w:rsidR="00F36AE3" w:rsidRPr="00B92D08" w:rsidRDefault="00F36AE3" w:rsidP="00F36AE3">
      <w:pPr>
        <w:pStyle w:val="Default"/>
        <w:ind w:right="-468"/>
        <w:jc w:val="both"/>
      </w:pPr>
      <w:r w:rsidRPr="00B92D08">
        <w:rPr>
          <w:b/>
          <w:bCs/>
        </w:rPr>
        <w:t xml:space="preserve">İç </w:t>
      </w:r>
      <w:proofErr w:type="gramStart"/>
      <w:r w:rsidRPr="00B92D08">
        <w:rPr>
          <w:b/>
          <w:bCs/>
        </w:rPr>
        <w:t xml:space="preserve">Denetçi : </w:t>
      </w:r>
      <w:r w:rsidRPr="00B92D08">
        <w:t>Pamukkale</w:t>
      </w:r>
      <w:proofErr w:type="gramEnd"/>
      <w:r w:rsidRPr="00B92D08">
        <w:t xml:space="preserve">  Üniversitesi İç Denetçilerini, </w:t>
      </w:r>
    </w:p>
    <w:p w:rsidR="00F36AE3" w:rsidRPr="00B92D08" w:rsidRDefault="00F36AE3" w:rsidP="00F36AE3">
      <w:pPr>
        <w:pStyle w:val="Default"/>
        <w:ind w:right="-468"/>
        <w:jc w:val="both"/>
      </w:pPr>
      <w:proofErr w:type="gramStart"/>
      <w:r w:rsidRPr="00B92D08">
        <w:rPr>
          <w:b/>
          <w:bCs/>
        </w:rPr>
        <w:t xml:space="preserve">Dekan : </w:t>
      </w:r>
      <w:r w:rsidRPr="00B92D08">
        <w:t>Pamukkale</w:t>
      </w:r>
      <w:proofErr w:type="gramEnd"/>
      <w:r w:rsidRPr="00B92D08">
        <w:t xml:space="preserve">  Üniversitesi Fakültelerinin Dekanlarını, </w:t>
      </w:r>
    </w:p>
    <w:p w:rsidR="00F36AE3" w:rsidRPr="00B92D08" w:rsidRDefault="00F36AE3" w:rsidP="00F36AE3">
      <w:pPr>
        <w:pStyle w:val="Default"/>
        <w:ind w:right="-468"/>
        <w:jc w:val="both"/>
      </w:pPr>
      <w:r w:rsidRPr="00B92D08">
        <w:rPr>
          <w:b/>
          <w:bCs/>
        </w:rPr>
        <w:t xml:space="preserve">Enstitü </w:t>
      </w:r>
      <w:proofErr w:type="gramStart"/>
      <w:r w:rsidRPr="00B92D08">
        <w:rPr>
          <w:b/>
          <w:bCs/>
        </w:rPr>
        <w:t xml:space="preserve">Müdürü : </w:t>
      </w:r>
      <w:r w:rsidRPr="00B92D08">
        <w:t>Pamukkale</w:t>
      </w:r>
      <w:proofErr w:type="gramEnd"/>
      <w:r w:rsidRPr="00B92D08">
        <w:t xml:space="preserve">  Üniversitesine bağlı Enstitülerin Müdürlerini, </w:t>
      </w:r>
    </w:p>
    <w:p w:rsidR="00F36AE3" w:rsidRDefault="00F36AE3" w:rsidP="00F36AE3">
      <w:pPr>
        <w:pStyle w:val="Default"/>
        <w:ind w:right="-468"/>
        <w:jc w:val="both"/>
      </w:pPr>
      <w:r w:rsidRPr="00B92D08">
        <w:rPr>
          <w:b/>
          <w:bCs/>
        </w:rPr>
        <w:t xml:space="preserve">Yüksekokul </w:t>
      </w:r>
      <w:proofErr w:type="gramStart"/>
      <w:r w:rsidRPr="00B92D08">
        <w:rPr>
          <w:b/>
          <w:bCs/>
        </w:rPr>
        <w:t xml:space="preserve">Müdürü : </w:t>
      </w:r>
      <w:r w:rsidRPr="00B92D08">
        <w:t>Pamukkale</w:t>
      </w:r>
      <w:proofErr w:type="gramEnd"/>
      <w:r w:rsidRPr="00B92D08">
        <w:t xml:space="preserve">  Üniversitesi Yüksekokullarının Müdürlerini, </w:t>
      </w:r>
    </w:p>
    <w:p w:rsidR="00F36AE3" w:rsidRPr="00B92D08" w:rsidRDefault="00F36AE3" w:rsidP="00F36AE3">
      <w:pPr>
        <w:pStyle w:val="Default"/>
        <w:ind w:right="-468"/>
        <w:jc w:val="both"/>
      </w:pPr>
      <w:r w:rsidRPr="00B92D08">
        <w:rPr>
          <w:b/>
          <w:bCs/>
        </w:rPr>
        <w:t xml:space="preserve">Meslek Yüksekokulu </w:t>
      </w:r>
      <w:proofErr w:type="gramStart"/>
      <w:r w:rsidRPr="00B92D08">
        <w:rPr>
          <w:b/>
          <w:bCs/>
        </w:rPr>
        <w:t xml:space="preserve">Müdürü : </w:t>
      </w:r>
      <w:r w:rsidRPr="00B92D08">
        <w:t>Pamukkale</w:t>
      </w:r>
      <w:proofErr w:type="gramEnd"/>
      <w:r w:rsidRPr="00B92D08">
        <w:t xml:space="preserve">  Üniversitesi Meslek Yüksekokullarının Müdürlerini, </w:t>
      </w:r>
    </w:p>
    <w:p w:rsidR="00F36AE3" w:rsidRPr="00B92D08" w:rsidRDefault="00F36AE3" w:rsidP="00F36AE3">
      <w:pPr>
        <w:pStyle w:val="Default"/>
        <w:ind w:right="-468"/>
        <w:jc w:val="both"/>
      </w:pPr>
      <w:r w:rsidRPr="00B92D08">
        <w:rPr>
          <w:b/>
          <w:bCs/>
        </w:rPr>
        <w:t xml:space="preserve">Merkez </w:t>
      </w:r>
      <w:proofErr w:type="gramStart"/>
      <w:r w:rsidRPr="00B92D08">
        <w:rPr>
          <w:b/>
          <w:bCs/>
        </w:rPr>
        <w:t xml:space="preserve">Müdürü : </w:t>
      </w:r>
      <w:r w:rsidRPr="00B92D08">
        <w:t>Pamukkale</w:t>
      </w:r>
      <w:proofErr w:type="gramEnd"/>
      <w:r w:rsidRPr="00B92D08">
        <w:t xml:space="preserve">  Üniversitesi Araştırma Merkez Müdürlerini, </w:t>
      </w:r>
    </w:p>
    <w:p w:rsidR="00F36AE3" w:rsidRPr="00B430EF" w:rsidRDefault="00F36AE3" w:rsidP="00F36AE3">
      <w:pPr>
        <w:autoSpaceDE w:val="0"/>
        <w:autoSpaceDN w:val="0"/>
        <w:adjustRightInd w:val="0"/>
        <w:spacing w:after="0" w:line="240" w:lineRule="auto"/>
        <w:ind w:right="-468"/>
        <w:jc w:val="both"/>
        <w:rPr>
          <w:rFonts w:ascii="Times New Roman" w:hAnsi="Times New Roman" w:cs="Times New Roman"/>
          <w:sz w:val="24"/>
          <w:szCs w:val="24"/>
        </w:rPr>
      </w:pPr>
      <w:r w:rsidRPr="00B92D08">
        <w:rPr>
          <w:rFonts w:ascii="Times New Roman" w:hAnsi="Times New Roman" w:cs="Times New Roman"/>
          <w:b/>
          <w:bCs/>
          <w:sz w:val="24"/>
          <w:szCs w:val="24"/>
        </w:rPr>
        <w:t xml:space="preserve">Bölüm </w:t>
      </w:r>
      <w:proofErr w:type="gramStart"/>
      <w:r w:rsidRPr="00B92D08">
        <w:rPr>
          <w:rFonts w:ascii="Times New Roman" w:hAnsi="Times New Roman" w:cs="Times New Roman"/>
          <w:b/>
          <w:bCs/>
          <w:sz w:val="24"/>
          <w:szCs w:val="24"/>
        </w:rPr>
        <w:t xml:space="preserve">Başkanı : </w:t>
      </w:r>
      <w:r w:rsidRPr="00B92D08">
        <w:rPr>
          <w:rFonts w:ascii="Times New Roman" w:hAnsi="Times New Roman" w:cs="Times New Roman"/>
          <w:sz w:val="24"/>
          <w:szCs w:val="24"/>
        </w:rPr>
        <w:t>Pamukkale</w:t>
      </w:r>
      <w:proofErr w:type="gramEnd"/>
      <w:r w:rsidRPr="00B92D08">
        <w:rPr>
          <w:rFonts w:ascii="Times New Roman" w:hAnsi="Times New Roman" w:cs="Times New Roman"/>
          <w:sz w:val="24"/>
          <w:szCs w:val="24"/>
        </w:rPr>
        <w:t xml:space="preserve">  </w:t>
      </w:r>
      <w:r w:rsidRPr="00B430EF">
        <w:rPr>
          <w:rFonts w:ascii="Times New Roman" w:hAnsi="Times New Roman" w:cs="Times New Roman"/>
          <w:sz w:val="24"/>
          <w:szCs w:val="24"/>
        </w:rPr>
        <w:t>Üniversitesi akademik birimlerine bağlı Bölüm Başkanlarını,</w:t>
      </w:r>
    </w:p>
    <w:p w:rsidR="00F36AE3" w:rsidRPr="00B430EF" w:rsidRDefault="00F36AE3" w:rsidP="00F36AE3">
      <w:pPr>
        <w:autoSpaceDE w:val="0"/>
        <w:autoSpaceDN w:val="0"/>
        <w:adjustRightInd w:val="0"/>
        <w:spacing w:after="0" w:line="240" w:lineRule="auto"/>
        <w:ind w:right="-468"/>
        <w:jc w:val="both"/>
        <w:rPr>
          <w:rFonts w:ascii="Times New Roman" w:hAnsi="Times New Roman" w:cs="Times New Roman"/>
          <w:sz w:val="24"/>
          <w:szCs w:val="24"/>
        </w:rPr>
      </w:pPr>
      <w:r w:rsidRPr="00B430EF">
        <w:rPr>
          <w:rFonts w:ascii="Times New Roman" w:hAnsi="Times New Roman" w:cs="Times New Roman"/>
          <w:b/>
          <w:sz w:val="24"/>
          <w:szCs w:val="24"/>
        </w:rPr>
        <w:t>A</w:t>
      </w:r>
      <w:r>
        <w:rPr>
          <w:rFonts w:ascii="Times New Roman" w:hAnsi="Times New Roman" w:cs="Times New Roman"/>
          <w:b/>
          <w:sz w:val="24"/>
          <w:szCs w:val="24"/>
        </w:rPr>
        <w:t>na Bilim Dalı /</w:t>
      </w:r>
      <w:r w:rsidRPr="00B430EF">
        <w:rPr>
          <w:rFonts w:ascii="Times New Roman" w:hAnsi="Times New Roman" w:cs="Times New Roman"/>
          <w:b/>
          <w:sz w:val="24"/>
          <w:szCs w:val="24"/>
        </w:rPr>
        <w:t>Ana Sanat Dalı</w:t>
      </w:r>
      <w:r>
        <w:rPr>
          <w:rFonts w:ascii="Times New Roman" w:hAnsi="Times New Roman" w:cs="Times New Roman"/>
          <w:b/>
          <w:sz w:val="24"/>
          <w:szCs w:val="24"/>
        </w:rPr>
        <w:t>/Program</w:t>
      </w:r>
      <w:r w:rsidRPr="00B430EF">
        <w:rPr>
          <w:rFonts w:ascii="Times New Roman" w:hAnsi="Times New Roman" w:cs="Times New Roman"/>
          <w:b/>
          <w:sz w:val="24"/>
          <w:szCs w:val="24"/>
        </w:rPr>
        <w:t xml:space="preserve"> </w:t>
      </w:r>
      <w:proofErr w:type="gramStart"/>
      <w:r w:rsidRPr="00B430EF">
        <w:rPr>
          <w:rFonts w:ascii="Times New Roman" w:hAnsi="Times New Roman" w:cs="Times New Roman"/>
          <w:b/>
          <w:sz w:val="24"/>
          <w:szCs w:val="24"/>
        </w:rPr>
        <w:t>Başkanı:</w:t>
      </w:r>
      <w:r w:rsidRPr="00B430EF">
        <w:rPr>
          <w:rFonts w:ascii="Times New Roman" w:hAnsi="Times New Roman" w:cs="Times New Roman"/>
          <w:sz w:val="24"/>
          <w:szCs w:val="24"/>
        </w:rPr>
        <w:t>Pamukkale</w:t>
      </w:r>
      <w:proofErr w:type="gramEnd"/>
      <w:r w:rsidRPr="00B430EF">
        <w:rPr>
          <w:rFonts w:ascii="Times New Roman" w:hAnsi="Times New Roman" w:cs="Times New Roman"/>
          <w:sz w:val="24"/>
          <w:szCs w:val="24"/>
        </w:rPr>
        <w:t xml:space="preserve"> Üniversitesi akademik birimlerine bağlı Anabilim/</w:t>
      </w:r>
      <w:proofErr w:type="spellStart"/>
      <w:r w:rsidRPr="00B430EF">
        <w:rPr>
          <w:rFonts w:ascii="Times New Roman" w:hAnsi="Times New Roman" w:cs="Times New Roman"/>
          <w:sz w:val="24"/>
          <w:szCs w:val="24"/>
        </w:rPr>
        <w:t>Anasanat</w:t>
      </w:r>
      <w:proofErr w:type="spellEnd"/>
      <w:r w:rsidRPr="00B430EF">
        <w:rPr>
          <w:rFonts w:ascii="Times New Roman" w:hAnsi="Times New Roman" w:cs="Times New Roman"/>
          <w:sz w:val="24"/>
          <w:szCs w:val="24"/>
        </w:rPr>
        <w:t xml:space="preserve"> Dalı başkanlarını,</w:t>
      </w:r>
      <w:r w:rsidRPr="00B430EF">
        <w:rPr>
          <w:rFonts w:ascii="Times New Roman" w:hAnsi="Times New Roman" w:cs="Times New Roman"/>
          <w:sz w:val="24"/>
          <w:szCs w:val="24"/>
        </w:rPr>
        <w:tab/>
      </w:r>
    </w:p>
    <w:p w:rsidR="00F36AE3" w:rsidRPr="00B92D08" w:rsidRDefault="00F36AE3" w:rsidP="00F36AE3">
      <w:pPr>
        <w:autoSpaceDE w:val="0"/>
        <w:autoSpaceDN w:val="0"/>
        <w:adjustRightInd w:val="0"/>
        <w:spacing w:after="0" w:line="240" w:lineRule="auto"/>
        <w:ind w:right="-468"/>
        <w:jc w:val="both"/>
        <w:rPr>
          <w:rFonts w:ascii="Times New Roman" w:hAnsi="Times New Roman" w:cs="Times New Roman"/>
          <w:sz w:val="24"/>
          <w:szCs w:val="24"/>
        </w:rPr>
      </w:pPr>
      <w:r w:rsidRPr="00B92D08">
        <w:rPr>
          <w:rFonts w:ascii="Times New Roman" w:hAnsi="Times New Roman" w:cs="Times New Roman"/>
          <w:b/>
          <w:bCs/>
          <w:sz w:val="24"/>
          <w:szCs w:val="24"/>
        </w:rPr>
        <w:t>Koordinatörlükler:</w:t>
      </w:r>
      <w:r w:rsidRPr="00B92D08">
        <w:rPr>
          <w:rFonts w:ascii="Times New Roman" w:hAnsi="Times New Roman" w:cs="Times New Roman"/>
          <w:sz w:val="24"/>
          <w:szCs w:val="24"/>
        </w:rPr>
        <w:t xml:space="preserve">  Pamukkale Üniversitesi Uluslar arası İlişkiler Koordinatörlüğünü, Pamukkale Üniversitesi </w:t>
      </w:r>
      <w:proofErr w:type="spellStart"/>
      <w:r w:rsidRPr="00B92D08">
        <w:rPr>
          <w:rFonts w:ascii="Times New Roman" w:hAnsi="Times New Roman" w:cs="Times New Roman"/>
          <w:sz w:val="24"/>
          <w:szCs w:val="24"/>
        </w:rPr>
        <w:t>Farabi</w:t>
      </w:r>
      <w:proofErr w:type="spellEnd"/>
      <w:r w:rsidRPr="00B92D08">
        <w:rPr>
          <w:rFonts w:ascii="Times New Roman" w:hAnsi="Times New Roman" w:cs="Times New Roman"/>
          <w:sz w:val="24"/>
          <w:szCs w:val="24"/>
        </w:rPr>
        <w:t xml:space="preserve"> Değişim Programı Kurum Koordinatörlüğünü, Pamukkale Üniversitesi Bilimsel Araştırma Projeleri Koordinatörlüğünü, Pamukkale Üniversitesi Öğretim Üyesi Yetiştirme Koordinatörlüğünü</w:t>
      </w:r>
    </w:p>
    <w:p w:rsidR="00F36AE3" w:rsidRPr="00B92D08" w:rsidRDefault="00F36AE3" w:rsidP="00F36AE3">
      <w:pPr>
        <w:autoSpaceDE w:val="0"/>
        <w:autoSpaceDN w:val="0"/>
        <w:adjustRightInd w:val="0"/>
        <w:spacing w:after="0" w:line="240" w:lineRule="auto"/>
        <w:ind w:right="-468"/>
        <w:jc w:val="both"/>
        <w:rPr>
          <w:rFonts w:ascii="Times New Roman" w:hAnsi="Times New Roman" w:cs="Times New Roman"/>
          <w:sz w:val="24"/>
          <w:szCs w:val="24"/>
        </w:rPr>
      </w:pPr>
      <w:r w:rsidRPr="00B92D08">
        <w:rPr>
          <w:rFonts w:ascii="Times New Roman" w:hAnsi="Times New Roman" w:cs="Times New Roman"/>
          <w:b/>
          <w:bCs/>
          <w:sz w:val="24"/>
          <w:szCs w:val="24"/>
        </w:rPr>
        <w:lastRenderedPageBreak/>
        <w:t xml:space="preserve">Genel </w:t>
      </w:r>
      <w:proofErr w:type="gramStart"/>
      <w:r w:rsidRPr="00B92D08">
        <w:rPr>
          <w:rFonts w:ascii="Times New Roman" w:hAnsi="Times New Roman" w:cs="Times New Roman"/>
          <w:b/>
          <w:bCs/>
          <w:sz w:val="24"/>
          <w:szCs w:val="24"/>
        </w:rPr>
        <w:t xml:space="preserve">Sekreter : </w:t>
      </w:r>
      <w:r w:rsidRPr="00B92D08">
        <w:rPr>
          <w:rFonts w:ascii="Times New Roman" w:hAnsi="Times New Roman" w:cs="Times New Roman"/>
          <w:sz w:val="24"/>
          <w:szCs w:val="24"/>
        </w:rPr>
        <w:t>Pamukkale</w:t>
      </w:r>
      <w:proofErr w:type="gramEnd"/>
      <w:r w:rsidRPr="00B92D08">
        <w:rPr>
          <w:rFonts w:ascii="Times New Roman" w:hAnsi="Times New Roman" w:cs="Times New Roman"/>
          <w:sz w:val="24"/>
          <w:szCs w:val="24"/>
        </w:rPr>
        <w:t xml:space="preserve">  Üniversitesi Genel Sekreterini, </w:t>
      </w:r>
    </w:p>
    <w:p w:rsidR="00F36AE3" w:rsidRPr="00B92D08" w:rsidRDefault="00F36AE3" w:rsidP="00F36AE3">
      <w:pPr>
        <w:pStyle w:val="Default"/>
        <w:ind w:right="-468"/>
        <w:jc w:val="both"/>
      </w:pPr>
      <w:r w:rsidRPr="00B92D08">
        <w:rPr>
          <w:b/>
          <w:bCs/>
        </w:rPr>
        <w:t xml:space="preserve">Genel Sekreter </w:t>
      </w:r>
      <w:proofErr w:type="gramStart"/>
      <w:r w:rsidRPr="00B92D08">
        <w:rPr>
          <w:b/>
          <w:bCs/>
        </w:rPr>
        <w:t xml:space="preserve">Yardımcısı : </w:t>
      </w:r>
      <w:r w:rsidRPr="00B92D08">
        <w:t>Pamukkale</w:t>
      </w:r>
      <w:proofErr w:type="gramEnd"/>
      <w:r w:rsidRPr="00B92D08">
        <w:t xml:space="preserve">  Üniversitesi Genel Sekreter Yardımcılarını, </w:t>
      </w:r>
    </w:p>
    <w:p w:rsidR="00F36AE3" w:rsidRPr="00B92D08" w:rsidRDefault="00F36AE3" w:rsidP="00F36AE3">
      <w:pPr>
        <w:pStyle w:val="Default"/>
        <w:ind w:right="-468"/>
        <w:jc w:val="both"/>
      </w:pPr>
      <w:r w:rsidRPr="00B92D08">
        <w:rPr>
          <w:b/>
          <w:bCs/>
        </w:rPr>
        <w:t xml:space="preserve">Daire </w:t>
      </w:r>
      <w:proofErr w:type="gramStart"/>
      <w:r w:rsidRPr="00B92D08">
        <w:rPr>
          <w:b/>
          <w:bCs/>
        </w:rPr>
        <w:t xml:space="preserve">Başkanı : </w:t>
      </w:r>
      <w:r w:rsidRPr="00B92D08">
        <w:t>Pamukkale</w:t>
      </w:r>
      <w:proofErr w:type="gramEnd"/>
      <w:r w:rsidRPr="00B92D08">
        <w:t xml:space="preserve">  Üniversitesi Daire Başkanlarını, </w:t>
      </w:r>
    </w:p>
    <w:p w:rsidR="00F36AE3" w:rsidRPr="00B92D08" w:rsidRDefault="00F36AE3" w:rsidP="00F36AE3">
      <w:pPr>
        <w:pStyle w:val="Default"/>
        <w:ind w:right="-468"/>
        <w:jc w:val="both"/>
      </w:pPr>
      <w:r w:rsidRPr="00B92D08">
        <w:rPr>
          <w:b/>
          <w:bCs/>
        </w:rPr>
        <w:t xml:space="preserve">Hukuk </w:t>
      </w:r>
      <w:proofErr w:type="gramStart"/>
      <w:r w:rsidRPr="00B92D08">
        <w:rPr>
          <w:b/>
          <w:bCs/>
        </w:rPr>
        <w:t xml:space="preserve">Müşaviri : </w:t>
      </w:r>
      <w:r w:rsidRPr="00B92D08">
        <w:t>Pamukkale</w:t>
      </w:r>
      <w:proofErr w:type="gramEnd"/>
      <w:r w:rsidRPr="00B92D08">
        <w:t xml:space="preserve">  Üniversitesi Hukuk Müşavirini, </w:t>
      </w:r>
    </w:p>
    <w:p w:rsidR="00F36AE3" w:rsidRPr="00B92D08" w:rsidRDefault="00F36AE3" w:rsidP="00F36AE3">
      <w:pPr>
        <w:pStyle w:val="Default"/>
        <w:ind w:right="-468"/>
        <w:jc w:val="both"/>
      </w:pPr>
      <w:r>
        <w:rPr>
          <w:b/>
          <w:bCs/>
        </w:rPr>
        <w:t xml:space="preserve">Döner Sermaye </w:t>
      </w:r>
      <w:r w:rsidRPr="00B92D08">
        <w:rPr>
          <w:b/>
          <w:bCs/>
        </w:rPr>
        <w:t xml:space="preserve">İşletme </w:t>
      </w:r>
      <w:proofErr w:type="gramStart"/>
      <w:r w:rsidRPr="00B92D08">
        <w:rPr>
          <w:b/>
          <w:bCs/>
        </w:rPr>
        <w:t>Müdürü :</w:t>
      </w:r>
      <w:r w:rsidRPr="00B92D08">
        <w:t xml:space="preserve"> Pamukkale</w:t>
      </w:r>
      <w:proofErr w:type="gramEnd"/>
      <w:r w:rsidRPr="00B92D08">
        <w:t xml:space="preserve">  Üniversitesi Döner Sermaye İşletme Müdürünü, </w:t>
      </w:r>
    </w:p>
    <w:p w:rsidR="00F36AE3" w:rsidRPr="00B92D08" w:rsidRDefault="00F36AE3" w:rsidP="00F36AE3">
      <w:pPr>
        <w:pStyle w:val="Default"/>
        <w:ind w:right="-468"/>
        <w:jc w:val="both"/>
      </w:pPr>
      <w:r w:rsidRPr="00B92D08">
        <w:rPr>
          <w:b/>
          <w:bCs/>
        </w:rPr>
        <w:t xml:space="preserve">Hastane </w:t>
      </w:r>
      <w:proofErr w:type="gramStart"/>
      <w:r w:rsidRPr="00B92D08">
        <w:rPr>
          <w:b/>
          <w:bCs/>
        </w:rPr>
        <w:t>Başmüdürü :</w:t>
      </w:r>
      <w:r w:rsidRPr="00B92D08">
        <w:t>Pamukkale</w:t>
      </w:r>
      <w:proofErr w:type="gramEnd"/>
      <w:r w:rsidRPr="00B92D08">
        <w:t xml:space="preserve"> Üniversitesi </w:t>
      </w:r>
      <w:r>
        <w:t xml:space="preserve">Üniversite </w:t>
      </w:r>
      <w:r w:rsidRPr="00B92D08">
        <w:t>Hastane</w:t>
      </w:r>
      <w:r>
        <w:t xml:space="preserve">leri </w:t>
      </w:r>
      <w:r w:rsidRPr="00B92D08">
        <w:t xml:space="preserve">Başmüdürünü, </w:t>
      </w:r>
    </w:p>
    <w:p w:rsidR="00F36AE3" w:rsidRPr="00B92D08" w:rsidRDefault="00F36AE3" w:rsidP="00F36AE3">
      <w:pPr>
        <w:autoSpaceDE w:val="0"/>
        <w:autoSpaceDN w:val="0"/>
        <w:adjustRightInd w:val="0"/>
        <w:spacing w:after="0" w:line="240" w:lineRule="auto"/>
        <w:ind w:right="-468"/>
        <w:jc w:val="both"/>
        <w:rPr>
          <w:rFonts w:ascii="Times New Roman" w:hAnsi="Times New Roman" w:cs="Times New Roman"/>
          <w:sz w:val="24"/>
          <w:szCs w:val="24"/>
        </w:rPr>
      </w:pPr>
      <w:r w:rsidRPr="00275BCF">
        <w:rPr>
          <w:rFonts w:ascii="Times New Roman" w:hAnsi="Times New Roman" w:cs="Times New Roman"/>
          <w:b/>
          <w:sz w:val="24"/>
          <w:szCs w:val="24"/>
        </w:rPr>
        <w:t>Sekreterlik:</w:t>
      </w:r>
      <w:r w:rsidRPr="00B92D08">
        <w:rPr>
          <w:rFonts w:ascii="Times New Roman" w:hAnsi="Times New Roman" w:cs="Times New Roman"/>
          <w:sz w:val="24"/>
          <w:szCs w:val="24"/>
        </w:rPr>
        <w:t xml:space="preserve"> Fakülte, Enstitü, Yüksekokul, Meslek Yüksekokulu Sekreterliklerini, </w:t>
      </w:r>
    </w:p>
    <w:p w:rsidR="00F36AE3" w:rsidRPr="00B92D08" w:rsidRDefault="00F36AE3" w:rsidP="00F36AE3">
      <w:pPr>
        <w:autoSpaceDE w:val="0"/>
        <w:autoSpaceDN w:val="0"/>
        <w:adjustRightInd w:val="0"/>
        <w:spacing w:after="0" w:line="240" w:lineRule="auto"/>
        <w:ind w:right="-468"/>
        <w:jc w:val="both"/>
        <w:rPr>
          <w:rFonts w:ascii="Times New Roman" w:hAnsi="Times New Roman" w:cs="Times New Roman"/>
          <w:sz w:val="24"/>
          <w:szCs w:val="24"/>
        </w:rPr>
      </w:pPr>
      <w:r w:rsidRPr="00275BCF">
        <w:rPr>
          <w:rFonts w:ascii="Times New Roman" w:hAnsi="Times New Roman" w:cs="Times New Roman"/>
          <w:b/>
          <w:sz w:val="24"/>
          <w:szCs w:val="24"/>
        </w:rPr>
        <w:t>Şube Müdürlüğü:</w:t>
      </w:r>
      <w:r w:rsidRPr="00B92D08">
        <w:rPr>
          <w:rFonts w:ascii="Times New Roman" w:hAnsi="Times New Roman" w:cs="Times New Roman"/>
          <w:sz w:val="24"/>
          <w:szCs w:val="24"/>
        </w:rPr>
        <w:t xml:space="preserve"> Pamukkale Üniversitesi Daire Başkanlıkları</w:t>
      </w:r>
      <w:r>
        <w:rPr>
          <w:rFonts w:ascii="Times New Roman" w:hAnsi="Times New Roman" w:cs="Times New Roman"/>
          <w:sz w:val="24"/>
          <w:szCs w:val="24"/>
        </w:rPr>
        <w:t xml:space="preserve"> </w:t>
      </w:r>
      <w:proofErr w:type="gramStart"/>
      <w:r>
        <w:rPr>
          <w:rFonts w:ascii="Times New Roman" w:hAnsi="Times New Roman" w:cs="Times New Roman"/>
          <w:sz w:val="24"/>
          <w:szCs w:val="24"/>
        </w:rPr>
        <w:t>ile</w:t>
      </w:r>
      <w:r w:rsidRPr="00B92D08">
        <w:rPr>
          <w:rFonts w:ascii="Times New Roman" w:hAnsi="Times New Roman" w:cs="Times New Roman"/>
          <w:sz w:val="24"/>
          <w:szCs w:val="24"/>
        </w:rPr>
        <w:t>,</w:t>
      </w:r>
      <w:proofErr w:type="gramEnd"/>
      <w:r w:rsidRPr="00B92D08">
        <w:rPr>
          <w:rFonts w:ascii="Times New Roman" w:hAnsi="Times New Roman" w:cs="Times New Roman"/>
          <w:sz w:val="24"/>
          <w:szCs w:val="24"/>
        </w:rPr>
        <w:t xml:space="preserve"> Hastane vb. bağlı Şube Müdürlüklerini, </w:t>
      </w:r>
    </w:p>
    <w:p w:rsidR="00F36AE3" w:rsidRPr="00B92D08" w:rsidRDefault="00F36AE3" w:rsidP="00F36AE3">
      <w:pPr>
        <w:autoSpaceDE w:val="0"/>
        <w:autoSpaceDN w:val="0"/>
        <w:adjustRightInd w:val="0"/>
        <w:spacing w:after="0" w:line="240" w:lineRule="auto"/>
        <w:ind w:right="-468"/>
        <w:jc w:val="both"/>
        <w:rPr>
          <w:rFonts w:ascii="Times New Roman" w:hAnsi="Times New Roman" w:cs="Times New Roman"/>
          <w:sz w:val="24"/>
          <w:szCs w:val="24"/>
        </w:rPr>
      </w:pPr>
      <w:r w:rsidRPr="00275BCF">
        <w:rPr>
          <w:rFonts w:ascii="Times New Roman" w:hAnsi="Times New Roman" w:cs="Times New Roman"/>
          <w:b/>
          <w:sz w:val="24"/>
          <w:szCs w:val="24"/>
        </w:rPr>
        <w:t>Şeflik ya da Birim/Servis:</w:t>
      </w:r>
      <w:r w:rsidRPr="00B92D08">
        <w:rPr>
          <w:rFonts w:ascii="Times New Roman" w:hAnsi="Times New Roman" w:cs="Times New Roman"/>
          <w:sz w:val="24"/>
          <w:szCs w:val="24"/>
        </w:rPr>
        <w:t xml:space="preserve"> Pamukkale Üniversitesi Daire Başkanlıkları ve Şube Müdürlükleri ile Fakülte, Enstitü, Yüksekokul, Meslek Yüksekokulu, Hastane vb. bağlı Şeflik ya da Birim/Servislerini, </w:t>
      </w:r>
    </w:p>
    <w:p w:rsidR="00F36AE3" w:rsidRPr="00B92D08" w:rsidRDefault="00F36AE3" w:rsidP="00F36AE3">
      <w:pPr>
        <w:pStyle w:val="Default"/>
        <w:ind w:right="-468"/>
        <w:jc w:val="both"/>
      </w:pPr>
      <w:r w:rsidRPr="00671DD4">
        <w:rPr>
          <w:b/>
        </w:rPr>
        <w:t>Birim Amiri:</w:t>
      </w:r>
      <w:r>
        <w:t xml:space="preserve"> Üniversitedeki tüm akademik ve idari birim yöneticilerini,</w:t>
      </w:r>
    </w:p>
    <w:p w:rsidR="00F36AE3" w:rsidRPr="00B92D08" w:rsidRDefault="00F36AE3" w:rsidP="00F36AE3">
      <w:pPr>
        <w:pStyle w:val="Default"/>
        <w:ind w:right="-468"/>
        <w:jc w:val="both"/>
      </w:pPr>
      <w:r w:rsidRPr="00B92D08">
        <w:rPr>
          <w:b/>
          <w:bCs/>
        </w:rPr>
        <w:t xml:space="preserve">Yetkililer: </w:t>
      </w:r>
      <w:r w:rsidRPr="00B92D08">
        <w:t xml:space="preserve">Rektör, Rektör Yardımcıları, İç Denetim Birimi Yöneticisi, Fakülte Dekanları, Enstitü Müdürleri, Yüksekokul Müdürleri, Meslek Yüksekokulu Müdürleri, Araştırma Uygulama Merkezi Müdürleri, Genel Sekreter, Genel Sekreter Yardımcıları, Daire Başkanları, Hukuk Müşaviri, </w:t>
      </w:r>
      <w:r>
        <w:t>Üniversite Hastaneleri Başmüdürü</w:t>
      </w:r>
      <w:r w:rsidRPr="00B92D08">
        <w:t>, Döner Sermaye İşletmesi Müdürü</w:t>
      </w:r>
      <w:r>
        <w:t>, Koordinatörleri</w:t>
      </w:r>
      <w:r w:rsidRPr="00B92D08">
        <w:t xml:space="preserve"> ve Birim Amirlerini, </w:t>
      </w:r>
    </w:p>
    <w:p w:rsidR="00F36AE3" w:rsidRDefault="00F36AE3" w:rsidP="00F36AE3">
      <w:pPr>
        <w:pStyle w:val="Default"/>
        <w:ind w:right="-468"/>
        <w:jc w:val="both"/>
      </w:pPr>
      <w:proofErr w:type="gramStart"/>
      <w:r w:rsidRPr="00B92D08">
        <w:t>ifade</w:t>
      </w:r>
      <w:proofErr w:type="gramEnd"/>
      <w:r w:rsidRPr="00B92D08">
        <w:t xml:space="preserve"> eder. </w:t>
      </w:r>
    </w:p>
    <w:p w:rsidR="00F36AE3" w:rsidRPr="00B92D08" w:rsidRDefault="00F36AE3" w:rsidP="00F36AE3">
      <w:pPr>
        <w:pStyle w:val="Default"/>
        <w:ind w:right="-468"/>
        <w:jc w:val="both"/>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İlkeler ve Yöntemler</w:t>
      </w: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Madde 5-</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b/>
          <w:sz w:val="24"/>
          <w:szCs w:val="24"/>
        </w:rPr>
        <w:tab/>
      </w:r>
      <w:r w:rsidRPr="005A35F7">
        <w:rPr>
          <w:rFonts w:ascii="Times New Roman" w:hAnsi="Times New Roman" w:cs="Times New Roman"/>
          <w:b/>
          <w:sz w:val="24"/>
          <w:szCs w:val="24"/>
        </w:rPr>
        <w:t>a)</w:t>
      </w:r>
      <w:r w:rsidRPr="00B92D08">
        <w:rPr>
          <w:rFonts w:ascii="Times New Roman" w:hAnsi="Times New Roman" w:cs="Times New Roman"/>
          <w:sz w:val="24"/>
          <w:szCs w:val="24"/>
        </w:rPr>
        <w:t>Pamukkale Üniversitesi’nde her birimin, yürürlükteki mevzuat hükümlerine göre görevlerin hızlı, verimli, hatasız bir şekilde yürütülmesinden ve bitirilmesinden birim amiri sorumludur. Görevlerin yapılması bakımından birim amirleri birlikte çalıştıkları personele yürürlükteki mevzuatın sınırlarını aşmamak üzere bu Yönerge esasları dâhilinde yetki ve sorumluluk devrederler. Ancak bu halde dahi birim amiri, sorumluluk dışında kalamaz.</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Pr="005A35F7">
        <w:rPr>
          <w:rFonts w:ascii="Times New Roman" w:hAnsi="Times New Roman" w:cs="Times New Roman"/>
          <w:b/>
          <w:sz w:val="24"/>
          <w:szCs w:val="24"/>
        </w:rPr>
        <w:t>b)</w:t>
      </w:r>
      <w:r w:rsidRPr="00B92D08">
        <w:rPr>
          <w:rFonts w:ascii="Times New Roman" w:hAnsi="Times New Roman" w:cs="Times New Roman"/>
          <w:sz w:val="24"/>
          <w:szCs w:val="24"/>
        </w:rPr>
        <w:t>Verilen yetkilerin sorumlulukla dengeli, tam, eksiksiz ve doğru kullanılması esastır. Bu amaçla; imza yetkisi verilen yöneticiler yetkilerini görev, hizmet ve sorumluluklarının gereği olarak dikkat ve titizlikle kullanırlar.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Pr="005A35F7">
        <w:rPr>
          <w:rFonts w:ascii="Times New Roman" w:hAnsi="Times New Roman" w:cs="Times New Roman"/>
          <w:b/>
          <w:sz w:val="24"/>
          <w:szCs w:val="24"/>
        </w:rPr>
        <w:t>c)</w:t>
      </w:r>
      <w:r w:rsidRPr="00B92D08">
        <w:rPr>
          <w:rFonts w:ascii="Times New Roman" w:hAnsi="Times New Roman" w:cs="Times New Roman"/>
          <w:sz w:val="24"/>
          <w:szCs w:val="24"/>
        </w:rPr>
        <w:t>Yazışmalar,</w:t>
      </w:r>
      <w:r>
        <w:rPr>
          <w:rFonts w:ascii="Times New Roman" w:hAnsi="Times New Roman" w:cs="Times New Roman"/>
          <w:sz w:val="24"/>
          <w:szCs w:val="24"/>
        </w:rPr>
        <w:t xml:space="preserve"> </w:t>
      </w:r>
      <w:r w:rsidRPr="00B92D08">
        <w:rPr>
          <w:rFonts w:ascii="Times New Roman" w:hAnsi="Times New Roman" w:cs="Times New Roman"/>
          <w:sz w:val="24"/>
          <w:szCs w:val="24"/>
        </w:rPr>
        <w:t>02.12.2004 tarihli ve 25658 sayılı Resmi Gazetede yayınlanan “Resmi Yazışmalarda Uygulanacak Esas ve Usuller Hakkında Yönetmelik” e göre yapılacaktır.</w:t>
      </w:r>
      <w:r>
        <w:rPr>
          <w:rFonts w:ascii="Times New Roman" w:hAnsi="Times New Roman" w:cs="Times New Roman"/>
          <w:sz w:val="24"/>
          <w:szCs w:val="24"/>
        </w:rPr>
        <w:t xml:space="preserve"> </w:t>
      </w:r>
      <w:r w:rsidRPr="00B92D08">
        <w:rPr>
          <w:rFonts w:ascii="Times New Roman" w:hAnsi="Times New Roman" w:cs="Times New Roman"/>
          <w:sz w:val="24"/>
          <w:szCs w:val="24"/>
        </w:rPr>
        <w:t xml:space="preserve">Rektörlük bu yönergenin uygulanmasını izler ve bu konuda açıklayıcı ve uyarıcı direktifler verebilir. </w:t>
      </w:r>
    </w:p>
    <w:p w:rsidR="00F36AE3" w:rsidRDefault="00F36AE3" w:rsidP="00F36AE3">
      <w:pPr>
        <w:pStyle w:val="Default"/>
        <w:ind w:right="-468" w:firstLine="708"/>
        <w:jc w:val="both"/>
        <w:rPr>
          <w:sz w:val="23"/>
          <w:szCs w:val="23"/>
        </w:rPr>
      </w:pPr>
      <w:r w:rsidRPr="002C38C8">
        <w:rPr>
          <w:b/>
        </w:rPr>
        <w:t>ç)</w:t>
      </w:r>
      <w:r>
        <w:t xml:space="preserve"> </w:t>
      </w:r>
      <w:r>
        <w:rPr>
          <w:sz w:val="23"/>
          <w:szCs w:val="23"/>
        </w:rPr>
        <w:t xml:space="preserve">Resmi Yazışmalarda kullanılacak dosya numarası tüm akademik ve idari birimlerde Yükseköğretim Kurulu Başkanlığı’nın 31.03.2010 tarih ve 11297 sayılı yazısı ekinde yer alan “Yükseköğretim Üst Kuruluşları ve Yükseköğretim Kurumları Saklama Süreli Standart Dosya Planı” kitapçığında belirtildiği biçimde kullanılacaktır. </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Pr="00AD0782">
        <w:rPr>
          <w:rFonts w:ascii="Times New Roman" w:hAnsi="Times New Roman" w:cs="Times New Roman"/>
          <w:b/>
          <w:sz w:val="24"/>
          <w:szCs w:val="24"/>
        </w:rPr>
        <w:t>d)</w:t>
      </w:r>
      <w:r w:rsidRPr="00B92D08">
        <w:rPr>
          <w:rFonts w:ascii="Times New Roman" w:hAnsi="Times New Roman" w:cs="Times New Roman"/>
          <w:sz w:val="24"/>
          <w:szCs w:val="24"/>
        </w:rPr>
        <w:t>Görev, yetki ve sorumluluklara ilişkin bütün işlemlerde evrak ve dokümanların yürürlükteki mevzuata dayalı, Devletin ve kişilerin hakları konusunda objektif bir tutum içinde ilgili makam ve birimlerle işbirliği yapılarak ve 3 üncü maddede belirtilen hükümler uyarınca hazırlanarak imza ve onaya sunulması esastır.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e</w:t>
      </w:r>
      <w:r w:rsidRPr="005A35F7">
        <w:rPr>
          <w:rFonts w:ascii="Times New Roman" w:hAnsi="Times New Roman" w:cs="Times New Roman"/>
          <w:b/>
          <w:sz w:val="24"/>
          <w:szCs w:val="24"/>
        </w:rPr>
        <w:t>)</w:t>
      </w:r>
      <w:r w:rsidRPr="00B92D08">
        <w:rPr>
          <w:rFonts w:ascii="Times New Roman" w:hAnsi="Times New Roman" w:cs="Times New Roman"/>
          <w:sz w:val="24"/>
          <w:szCs w:val="24"/>
        </w:rPr>
        <w:t>İşlem ve evrakın niteliğine göre değerlendirmenin yapılarak, geciktirilmeden sonuçlandırılması için gerekli çalışmalar yapılır. Süreli ve hukuki sonuç ortaya çıkabilecek evrak titizlikle takip edilir.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f</w:t>
      </w:r>
      <w:r w:rsidRPr="005A35F7">
        <w:rPr>
          <w:rFonts w:ascii="Times New Roman" w:hAnsi="Times New Roman" w:cs="Times New Roman"/>
          <w:b/>
          <w:sz w:val="24"/>
          <w:szCs w:val="24"/>
        </w:rPr>
        <w:t>)</w:t>
      </w:r>
      <w:r w:rsidRPr="00B92D08">
        <w:rPr>
          <w:rFonts w:ascii="Times New Roman" w:hAnsi="Times New Roman" w:cs="Times New Roman"/>
          <w:sz w:val="24"/>
          <w:szCs w:val="24"/>
        </w:rPr>
        <w:t xml:space="preserve">Üniversiteye bağlı tüm birimler, görev alanları ile ilgili mevzuat hükümleri dışında, makam atlayarak, yazışma yapmayacaklar, ancak eşdeğeri birimlerle bilgi isteme-verme gibi yazışma yapabileceklerdir. Anabilim Dalı Başkanlığı Bölüm Başkanlığını, Bölüm Başkanlığı, Dekanlığı atlayarak üst makamlarla, Daire Başkanlıkları ve Rektörlük birimleri kendilerine imza yetkisi verilen konular dışında üst makamlarla yazışma yapmayacaklardır. Araştırma ve </w:t>
      </w:r>
      <w:r>
        <w:rPr>
          <w:rFonts w:ascii="Times New Roman" w:hAnsi="Times New Roman" w:cs="Times New Roman"/>
          <w:sz w:val="24"/>
          <w:szCs w:val="24"/>
        </w:rPr>
        <w:t>U</w:t>
      </w:r>
      <w:r w:rsidRPr="00B92D08">
        <w:rPr>
          <w:rFonts w:ascii="Times New Roman" w:hAnsi="Times New Roman" w:cs="Times New Roman"/>
          <w:sz w:val="24"/>
          <w:szCs w:val="24"/>
        </w:rPr>
        <w:t xml:space="preserve">ygulama </w:t>
      </w:r>
      <w:r w:rsidRPr="00B92D08">
        <w:rPr>
          <w:rFonts w:ascii="Times New Roman" w:hAnsi="Times New Roman" w:cs="Times New Roman"/>
          <w:sz w:val="24"/>
          <w:szCs w:val="24"/>
        </w:rPr>
        <w:lastRenderedPageBreak/>
        <w:t>Merkezi Müdürlükleri/Başkanlıkları üst makamlarla olan yazışmalarını ve talep yazılarını Rektörlük aracılığıyla yapacaklardır.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g</w:t>
      </w:r>
      <w:r w:rsidRPr="005A35F7">
        <w:rPr>
          <w:rFonts w:ascii="Times New Roman" w:hAnsi="Times New Roman" w:cs="Times New Roman"/>
          <w:b/>
          <w:sz w:val="24"/>
          <w:szCs w:val="24"/>
        </w:rPr>
        <w:t>)</w:t>
      </w:r>
      <w:r w:rsidRPr="00B92D08">
        <w:rPr>
          <w:rFonts w:ascii="Times New Roman" w:hAnsi="Times New Roman" w:cs="Times New Roman"/>
          <w:sz w:val="24"/>
          <w:szCs w:val="24"/>
        </w:rPr>
        <w:t xml:space="preserve">Akademik Birimler, eğitim </w:t>
      </w:r>
      <w:r>
        <w:rPr>
          <w:rFonts w:ascii="Times New Roman" w:hAnsi="Times New Roman" w:cs="Times New Roman"/>
          <w:sz w:val="24"/>
          <w:szCs w:val="24"/>
        </w:rPr>
        <w:t xml:space="preserve">ve araştırma </w:t>
      </w:r>
      <w:r w:rsidRPr="00B92D08">
        <w:rPr>
          <w:rFonts w:ascii="Times New Roman" w:hAnsi="Times New Roman" w:cs="Times New Roman"/>
          <w:sz w:val="24"/>
          <w:szCs w:val="24"/>
        </w:rPr>
        <w:t>amaçlı konularda, bağlı oldukları birimlerdeki eşdeğerleri ve kendilerine bağlı birimlerle bu yönergede belirlenen ilkeler doğrultusunda yazışma yapabilirler.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h</w:t>
      </w:r>
      <w:r w:rsidRPr="005A35F7">
        <w:rPr>
          <w:rFonts w:ascii="Times New Roman" w:hAnsi="Times New Roman" w:cs="Times New Roman"/>
          <w:b/>
          <w:sz w:val="24"/>
          <w:szCs w:val="24"/>
        </w:rPr>
        <w:t>)</w:t>
      </w:r>
      <w:r w:rsidRPr="00B92D08">
        <w:rPr>
          <w:rFonts w:ascii="Times New Roman" w:hAnsi="Times New Roman" w:cs="Times New Roman"/>
          <w:sz w:val="24"/>
          <w:szCs w:val="24"/>
        </w:rPr>
        <w:t>Yetkililerin bulunmadığı zamanlarda, vekilleri tarafından kullanılan yetkilerle ilgili olarak, yetkili göreve başladığında yapılan iş ve işlemler hakkında kendilerine bilgi verilmesi esastır.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ı</w:t>
      </w:r>
      <w:r w:rsidRPr="005A35F7">
        <w:rPr>
          <w:rFonts w:ascii="Times New Roman" w:hAnsi="Times New Roman" w:cs="Times New Roman"/>
          <w:b/>
          <w:sz w:val="24"/>
          <w:szCs w:val="24"/>
        </w:rPr>
        <w:t>)</w:t>
      </w:r>
      <w:r w:rsidRPr="00B92D08">
        <w:rPr>
          <w:rFonts w:ascii="Times New Roman" w:hAnsi="Times New Roman" w:cs="Times New Roman"/>
          <w:sz w:val="24"/>
          <w:szCs w:val="24"/>
        </w:rPr>
        <w:t xml:space="preserve">Her birim amiri, görevine ilişkin konularda </w:t>
      </w:r>
      <w:r>
        <w:rPr>
          <w:rFonts w:ascii="Times New Roman" w:hAnsi="Times New Roman" w:cs="Times New Roman"/>
          <w:sz w:val="24"/>
          <w:szCs w:val="24"/>
        </w:rPr>
        <w:t>bildirilmesi</w:t>
      </w:r>
      <w:r w:rsidRPr="00B92D08">
        <w:rPr>
          <w:rFonts w:ascii="Times New Roman" w:hAnsi="Times New Roman" w:cs="Times New Roman"/>
          <w:sz w:val="24"/>
          <w:szCs w:val="24"/>
        </w:rPr>
        <w:t xml:space="preserve"> gereken hususları zamanında üstlerine bildirmekle yükümlüdür.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i</w:t>
      </w:r>
      <w:r w:rsidRPr="005A35F7">
        <w:rPr>
          <w:rFonts w:ascii="Times New Roman" w:hAnsi="Times New Roman" w:cs="Times New Roman"/>
          <w:b/>
          <w:sz w:val="24"/>
          <w:szCs w:val="24"/>
        </w:rPr>
        <w:t>)</w:t>
      </w:r>
      <w:r w:rsidRPr="00B92D08">
        <w:rPr>
          <w:rFonts w:ascii="Times New Roman" w:hAnsi="Times New Roman" w:cs="Times New Roman"/>
          <w:sz w:val="24"/>
          <w:szCs w:val="24"/>
        </w:rPr>
        <w:t>Genel Sekreter, Genel Sekreter Yardımcısı, Daire Başkanı ve Hukuk Müşavirine imzalama yetkisi verilen rutin yazılar dışındaki akademik ve idari birimlere ve Üniversite dışı kurumlarla yapılacak yazışmalar, Rektör veya Rektör Yardımcısı imzası ile yapılır. İdari birimlerden Rektörlük Makamına hitaben yazılması gereken yazılar idari birimlerin amirlerinin imzası ile yapıl</w:t>
      </w:r>
      <w:r>
        <w:rPr>
          <w:rFonts w:ascii="Times New Roman" w:hAnsi="Times New Roman" w:cs="Times New Roman"/>
          <w:sz w:val="24"/>
          <w:szCs w:val="24"/>
        </w:rPr>
        <w:t>acaktır.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j</w:t>
      </w:r>
      <w:r w:rsidRPr="005A35F7">
        <w:rPr>
          <w:rFonts w:ascii="Times New Roman" w:hAnsi="Times New Roman" w:cs="Times New Roman"/>
          <w:b/>
          <w:sz w:val="24"/>
          <w:szCs w:val="24"/>
        </w:rPr>
        <w:t>)</w:t>
      </w:r>
      <w:r w:rsidRPr="00B92D08">
        <w:rPr>
          <w:rFonts w:ascii="Times New Roman" w:hAnsi="Times New Roman" w:cs="Times New Roman"/>
          <w:sz w:val="24"/>
          <w:szCs w:val="24"/>
        </w:rPr>
        <w:t>Akademik birimlerden Rektörlük Makamına hitaben yazılması gereken yazılar Dekan, Müdür, Araştırma Uygulama Merkezi Başkanı/Müdürü, imzası ile yapıl</w:t>
      </w:r>
      <w:r>
        <w:rPr>
          <w:rFonts w:ascii="Times New Roman" w:hAnsi="Times New Roman" w:cs="Times New Roman"/>
          <w:sz w:val="24"/>
          <w:szCs w:val="24"/>
        </w:rPr>
        <w:t>acak</w:t>
      </w:r>
      <w:r w:rsidRPr="00B92D08">
        <w:rPr>
          <w:rFonts w:ascii="Times New Roman" w:hAnsi="Times New Roman" w:cs="Times New Roman"/>
          <w:sz w:val="24"/>
          <w:szCs w:val="24"/>
        </w:rPr>
        <w:t>. Ancak adına imza yetkisi verildiği takdirde yardımcılarının imzası ile de yazışma yapılabil</w:t>
      </w:r>
      <w:r>
        <w:rPr>
          <w:rFonts w:ascii="Times New Roman" w:hAnsi="Times New Roman" w:cs="Times New Roman"/>
          <w:sz w:val="24"/>
          <w:szCs w:val="24"/>
        </w:rPr>
        <w:t>ecektir.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k</w:t>
      </w:r>
      <w:r w:rsidRPr="005A35F7">
        <w:rPr>
          <w:rFonts w:ascii="Times New Roman" w:hAnsi="Times New Roman" w:cs="Times New Roman"/>
          <w:b/>
          <w:sz w:val="24"/>
          <w:szCs w:val="24"/>
        </w:rPr>
        <w:t>)</w:t>
      </w:r>
      <w:r w:rsidRPr="00B92D08">
        <w:rPr>
          <w:rFonts w:ascii="Times New Roman" w:hAnsi="Times New Roman" w:cs="Times New Roman"/>
          <w:sz w:val="24"/>
          <w:szCs w:val="24"/>
        </w:rPr>
        <w:t>Rektör Yardımcılarından biri herhangi bir nedenle yerinde olmadığı zamanlarda ona ait imza yetkisi diğer Rektör Yardımcısı tarafından kullanılır.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l</w:t>
      </w:r>
      <w:r w:rsidRPr="005A35F7">
        <w:rPr>
          <w:rFonts w:ascii="Times New Roman" w:hAnsi="Times New Roman" w:cs="Times New Roman"/>
          <w:b/>
          <w:sz w:val="24"/>
          <w:szCs w:val="24"/>
        </w:rPr>
        <w:t>)</w:t>
      </w:r>
      <w:r w:rsidRPr="00B92D08">
        <w:rPr>
          <w:rFonts w:ascii="Times New Roman" w:hAnsi="Times New Roman" w:cs="Times New Roman"/>
          <w:sz w:val="24"/>
          <w:szCs w:val="24"/>
        </w:rPr>
        <w:t xml:space="preserve">Yazıların ilgili olduğu birimde hazırlanması ve oradan gönderilmesi asıldır. </w:t>
      </w:r>
    </w:p>
    <w:p w:rsidR="00F36AE3" w:rsidRPr="00B92D08" w:rsidRDefault="00F36AE3" w:rsidP="00F36AE3">
      <w:pPr>
        <w:autoSpaceDE w:val="0"/>
        <w:autoSpaceDN w:val="0"/>
        <w:adjustRightInd w:val="0"/>
        <w:spacing w:after="0" w:line="240" w:lineRule="auto"/>
        <w:ind w:right="-468" w:firstLine="708"/>
        <w:jc w:val="both"/>
        <w:rPr>
          <w:rFonts w:ascii="Times New Roman" w:hAnsi="Times New Roman" w:cs="Times New Roman"/>
          <w:sz w:val="24"/>
          <w:szCs w:val="24"/>
        </w:rPr>
      </w:pPr>
      <w:r>
        <w:rPr>
          <w:rFonts w:ascii="Times New Roman" w:hAnsi="Times New Roman" w:cs="Times New Roman"/>
          <w:b/>
          <w:sz w:val="24"/>
          <w:szCs w:val="24"/>
        </w:rPr>
        <w:t>m</w:t>
      </w:r>
      <w:r w:rsidRPr="005A35F7">
        <w:rPr>
          <w:rFonts w:ascii="Times New Roman" w:hAnsi="Times New Roman" w:cs="Times New Roman"/>
          <w:b/>
          <w:sz w:val="24"/>
          <w:szCs w:val="24"/>
        </w:rPr>
        <w:t>)</w:t>
      </w:r>
      <w:r w:rsidRPr="00B92D08">
        <w:rPr>
          <w:rFonts w:ascii="Times New Roman" w:hAnsi="Times New Roman" w:cs="Times New Roman"/>
          <w:sz w:val="24"/>
          <w:szCs w:val="24"/>
        </w:rPr>
        <w:t xml:space="preserve"> “Yazışma Birim Kodu” olmayan ya da verilmeyen hiçbir birim/makam yazışma yapamaz. </w:t>
      </w:r>
    </w:p>
    <w:p w:rsidR="00F36AE3" w:rsidRPr="00B92D08" w:rsidRDefault="00F36AE3" w:rsidP="00F36AE3">
      <w:pPr>
        <w:autoSpaceDE w:val="0"/>
        <w:autoSpaceDN w:val="0"/>
        <w:adjustRightInd w:val="0"/>
        <w:spacing w:after="0" w:line="240" w:lineRule="auto"/>
        <w:ind w:right="-468" w:firstLine="708"/>
        <w:jc w:val="both"/>
        <w:rPr>
          <w:rFonts w:ascii="Times New Roman" w:hAnsi="Times New Roman" w:cs="Times New Roman"/>
          <w:sz w:val="24"/>
          <w:szCs w:val="24"/>
        </w:rPr>
      </w:pPr>
      <w:r>
        <w:rPr>
          <w:rFonts w:ascii="Times New Roman" w:hAnsi="Times New Roman" w:cs="Times New Roman"/>
          <w:b/>
          <w:sz w:val="24"/>
          <w:szCs w:val="24"/>
        </w:rPr>
        <w:t>n</w:t>
      </w:r>
      <w:r w:rsidRPr="005A35F7">
        <w:rPr>
          <w:rFonts w:ascii="Times New Roman" w:hAnsi="Times New Roman" w:cs="Times New Roman"/>
          <w:b/>
          <w:sz w:val="24"/>
          <w:szCs w:val="24"/>
        </w:rPr>
        <w:t>)</w:t>
      </w:r>
      <w:r w:rsidRPr="00B92D08">
        <w:rPr>
          <w:rFonts w:ascii="Times New Roman" w:hAnsi="Times New Roman" w:cs="Times New Roman"/>
          <w:sz w:val="24"/>
          <w:szCs w:val="24"/>
        </w:rPr>
        <w:t>Rektörlüğün resmi yazılarında üniversitenin</w:t>
      </w:r>
      <w:r w:rsidRPr="0074218D">
        <w:rPr>
          <w:rFonts w:ascii="Times New Roman" w:hAnsi="Times New Roman" w:cs="Times New Roman"/>
          <w:sz w:val="24"/>
          <w:szCs w:val="24"/>
        </w:rPr>
        <w:t xml:space="preserve"> </w:t>
      </w:r>
      <w:r>
        <w:rPr>
          <w:rFonts w:ascii="Times New Roman" w:hAnsi="Times New Roman" w:cs="Times New Roman"/>
          <w:sz w:val="24"/>
          <w:szCs w:val="24"/>
        </w:rPr>
        <w:t>tescilli</w:t>
      </w:r>
      <w:r w:rsidRPr="00B92D08">
        <w:rPr>
          <w:rFonts w:ascii="Times New Roman" w:hAnsi="Times New Roman" w:cs="Times New Roman"/>
          <w:sz w:val="24"/>
          <w:szCs w:val="24"/>
        </w:rPr>
        <w:t xml:space="preserve"> ve birimin resmi amblemi dışında hiçbir amblem kullanıl</w:t>
      </w:r>
      <w:r>
        <w:rPr>
          <w:rFonts w:ascii="Times New Roman" w:hAnsi="Times New Roman" w:cs="Times New Roman"/>
          <w:sz w:val="24"/>
          <w:szCs w:val="24"/>
        </w:rPr>
        <w:t>mayacak</w:t>
      </w:r>
      <w:r w:rsidRPr="00B92D08">
        <w:rPr>
          <w:rFonts w:ascii="Times New Roman" w:hAnsi="Times New Roman" w:cs="Times New Roman"/>
          <w:sz w:val="24"/>
          <w:szCs w:val="24"/>
        </w:rPr>
        <w:t>. Yazılarda Rektörlük amblemi yazının sol</w:t>
      </w:r>
      <w:r>
        <w:rPr>
          <w:rFonts w:ascii="Times New Roman" w:hAnsi="Times New Roman" w:cs="Times New Roman"/>
          <w:sz w:val="24"/>
          <w:szCs w:val="24"/>
        </w:rPr>
        <w:t xml:space="preserve"> üst</w:t>
      </w:r>
      <w:r w:rsidRPr="00B92D08">
        <w:rPr>
          <w:rFonts w:ascii="Times New Roman" w:hAnsi="Times New Roman" w:cs="Times New Roman"/>
          <w:sz w:val="24"/>
          <w:szCs w:val="24"/>
        </w:rPr>
        <w:t xml:space="preserve"> köşesinde, </w:t>
      </w:r>
      <w:r>
        <w:rPr>
          <w:rFonts w:ascii="Times New Roman" w:hAnsi="Times New Roman" w:cs="Times New Roman"/>
          <w:sz w:val="24"/>
          <w:szCs w:val="24"/>
        </w:rPr>
        <w:t xml:space="preserve">varsa </w:t>
      </w:r>
      <w:r w:rsidRPr="00B92D08">
        <w:rPr>
          <w:rFonts w:ascii="Times New Roman" w:hAnsi="Times New Roman" w:cs="Times New Roman"/>
          <w:sz w:val="24"/>
          <w:szCs w:val="24"/>
        </w:rPr>
        <w:t xml:space="preserve">birim </w:t>
      </w:r>
      <w:proofErr w:type="gramStart"/>
      <w:r w:rsidRPr="00B92D08">
        <w:rPr>
          <w:rFonts w:ascii="Times New Roman" w:hAnsi="Times New Roman" w:cs="Times New Roman"/>
          <w:sz w:val="24"/>
          <w:szCs w:val="24"/>
        </w:rPr>
        <w:t>amblemi  sağ</w:t>
      </w:r>
      <w:proofErr w:type="gramEnd"/>
      <w:r w:rsidRPr="00B92D08">
        <w:rPr>
          <w:rFonts w:ascii="Times New Roman" w:hAnsi="Times New Roman" w:cs="Times New Roman"/>
          <w:sz w:val="24"/>
          <w:szCs w:val="24"/>
        </w:rPr>
        <w:t xml:space="preserve"> </w:t>
      </w:r>
      <w:r>
        <w:rPr>
          <w:rFonts w:ascii="Times New Roman" w:hAnsi="Times New Roman" w:cs="Times New Roman"/>
          <w:sz w:val="24"/>
          <w:szCs w:val="24"/>
        </w:rPr>
        <w:t xml:space="preserve">üst </w:t>
      </w:r>
      <w:r w:rsidRPr="00B92D08">
        <w:rPr>
          <w:rFonts w:ascii="Times New Roman" w:hAnsi="Times New Roman" w:cs="Times New Roman"/>
          <w:sz w:val="24"/>
          <w:szCs w:val="24"/>
        </w:rPr>
        <w:t xml:space="preserve">köşesinde </w:t>
      </w:r>
      <w:r>
        <w:rPr>
          <w:rFonts w:ascii="Times New Roman" w:hAnsi="Times New Roman" w:cs="Times New Roman"/>
          <w:sz w:val="24"/>
          <w:szCs w:val="24"/>
        </w:rPr>
        <w:t>yer alacaktır</w:t>
      </w:r>
      <w:r w:rsidRPr="00B92D08">
        <w:rPr>
          <w:rFonts w:ascii="Times New Roman" w:hAnsi="Times New Roman" w:cs="Times New Roman"/>
          <w:sz w:val="24"/>
          <w:szCs w:val="24"/>
        </w:rPr>
        <w:t xml:space="preserve">. </w:t>
      </w:r>
    </w:p>
    <w:p w:rsidR="00F36AE3" w:rsidRPr="00B92D08" w:rsidRDefault="00F36AE3" w:rsidP="00F36AE3">
      <w:pPr>
        <w:autoSpaceDE w:val="0"/>
        <w:autoSpaceDN w:val="0"/>
        <w:adjustRightInd w:val="0"/>
        <w:spacing w:after="0" w:line="240" w:lineRule="auto"/>
        <w:ind w:right="-468" w:firstLine="708"/>
        <w:jc w:val="both"/>
        <w:rPr>
          <w:rFonts w:ascii="Times New Roman" w:hAnsi="Times New Roman" w:cs="Times New Roman"/>
          <w:sz w:val="24"/>
          <w:szCs w:val="24"/>
        </w:rPr>
      </w:pPr>
      <w:r>
        <w:rPr>
          <w:rFonts w:ascii="Times New Roman" w:hAnsi="Times New Roman" w:cs="Times New Roman"/>
          <w:b/>
          <w:sz w:val="24"/>
          <w:szCs w:val="24"/>
        </w:rPr>
        <w:t>o</w:t>
      </w:r>
      <w:r w:rsidRPr="005A35F7">
        <w:rPr>
          <w:rFonts w:ascii="Times New Roman" w:hAnsi="Times New Roman" w:cs="Times New Roman"/>
          <w:b/>
          <w:sz w:val="24"/>
          <w:szCs w:val="24"/>
        </w:rPr>
        <w:t>)</w:t>
      </w:r>
      <w:r w:rsidRPr="00B92D08">
        <w:rPr>
          <w:rFonts w:ascii="Times New Roman" w:hAnsi="Times New Roman" w:cs="Times New Roman"/>
          <w:sz w:val="24"/>
          <w:szCs w:val="24"/>
        </w:rPr>
        <w:t xml:space="preserve">Pamukkale  Üniversitesi Rektörlüğü ibareli başlık sadece </w:t>
      </w:r>
      <w:r>
        <w:rPr>
          <w:rFonts w:ascii="Times New Roman" w:hAnsi="Times New Roman" w:cs="Times New Roman"/>
          <w:sz w:val="24"/>
          <w:szCs w:val="24"/>
        </w:rPr>
        <w:t>Pamukkale</w:t>
      </w:r>
      <w:r w:rsidRPr="00B92D08">
        <w:rPr>
          <w:rFonts w:ascii="Times New Roman" w:hAnsi="Times New Roman" w:cs="Times New Roman"/>
          <w:sz w:val="24"/>
          <w:szCs w:val="24"/>
        </w:rPr>
        <w:t xml:space="preserve"> Üniversitesi Rektörü ve Rektör Yardımcılarının imzaladığı yazılarda kullanıl</w:t>
      </w:r>
      <w:r>
        <w:rPr>
          <w:rFonts w:ascii="Times New Roman" w:hAnsi="Times New Roman" w:cs="Times New Roman"/>
          <w:sz w:val="24"/>
          <w:szCs w:val="24"/>
        </w:rPr>
        <w:t>acaktır</w:t>
      </w:r>
      <w:proofErr w:type="gramStart"/>
      <w:r>
        <w:rPr>
          <w:rFonts w:ascii="Times New Roman" w:hAnsi="Times New Roman" w:cs="Times New Roman"/>
          <w:sz w:val="24"/>
          <w:szCs w:val="24"/>
        </w:rPr>
        <w:t>.</w:t>
      </w:r>
      <w:r w:rsidRPr="00B92D08">
        <w:rPr>
          <w:rFonts w:ascii="Times New Roman" w:hAnsi="Times New Roman" w:cs="Times New Roman"/>
          <w:sz w:val="24"/>
          <w:szCs w:val="24"/>
        </w:rPr>
        <w:t>.</w:t>
      </w:r>
      <w:proofErr w:type="gramEnd"/>
      <w:r w:rsidRPr="00B92D08">
        <w:rPr>
          <w:rFonts w:ascii="Times New Roman" w:hAnsi="Times New Roman" w:cs="Times New Roman"/>
          <w:sz w:val="24"/>
          <w:szCs w:val="24"/>
        </w:rPr>
        <w:t xml:space="preserve"> </w:t>
      </w:r>
    </w:p>
    <w:p w:rsidR="00F36AE3" w:rsidRPr="00B92D08" w:rsidRDefault="00F36AE3" w:rsidP="00F36AE3">
      <w:pPr>
        <w:autoSpaceDE w:val="0"/>
        <w:autoSpaceDN w:val="0"/>
        <w:adjustRightInd w:val="0"/>
        <w:spacing w:after="0" w:line="240" w:lineRule="auto"/>
        <w:ind w:right="-468" w:firstLine="708"/>
        <w:jc w:val="both"/>
        <w:rPr>
          <w:rFonts w:ascii="Times New Roman" w:hAnsi="Times New Roman" w:cs="Times New Roman"/>
          <w:sz w:val="24"/>
          <w:szCs w:val="24"/>
        </w:rPr>
      </w:pPr>
      <w:r>
        <w:rPr>
          <w:rFonts w:ascii="Times New Roman" w:hAnsi="Times New Roman" w:cs="Times New Roman"/>
          <w:b/>
          <w:sz w:val="24"/>
          <w:szCs w:val="24"/>
        </w:rPr>
        <w:t>p</w:t>
      </w:r>
      <w:r w:rsidRPr="005A35F7">
        <w:rPr>
          <w:rFonts w:ascii="Times New Roman" w:hAnsi="Times New Roman" w:cs="Times New Roman"/>
          <w:b/>
          <w:sz w:val="24"/>
          <w:szCs w:val="24"/>
        </w:rPr>
        <w:t>)</w:t>
      </w:r>
      <w:r w:rsidRPr="00B92D08">
        <w:rPr>
          <w:rFonts w:ascii="Times New Roman" w:hAnsi="Times New Roman" w:cs="Times New Roman"/>
          <w:sz w:val="24"/>
          <w:szCs w:val="24"/>
        </w:rPr>
        <w:t>“İdari Birim Kodları” yazışmalarda “sayı” kısmında tam olarak kullanıl</w:t>
      </w:r>
      <w:r>
        <w:rPr>
          <w:rFonts w:ascii="Times New Roman" w:hAnsi="Times New Roman" w:cs="Times New Roman"/>
          <w:sz w:val="24"/>
          <w:szCs w:val="24"/>
        </w:rPr>
        <w:t>acaktır</w:t>
      </w:r>
      <w:r w:rsidRPr="00B92D08">
        <w:rPr>
          <w:rFonts w:ascii="Times New Roman" w:hAnsi="Times New Roman" w:cs="Times New Roman"/>
          <w:sz w:val="24"/>
          <w:szCs w:val="24"/>
        </w:rPr>
        <w:t xml:space="preserve">. (İdari Birim Kodu, kurum içerisinde birimlerin organik bağını tanımlayan önemli bir yapıdır, özellikle DYS- Doküman/Belge Yönetim Sistemi’nde yazının üretildiği ve hazırlandığı birim ve alt birimin hiyerarşik yapısını ve organik </w:t>
      </w:r>
      <w:r>
        <w:rPr>
          <w:rFonts w:ascii="Times New Roman" w:hAnsi="Times New Roman" w:cs="Times New Roman"/>
          <w:sz w:val="24"/>
          <w:szCs w:val="24"/>
        </w:rPr>
        <w:t>bağını gösteren en önemli unsur</w:t>
      </w:r>
      <w:r w:rsidRPr="00B92D08">
        <w:rPr>
          <w:rFonts w:ascii="Times New Roman" w:hAnsi="Times New Roman" w:cs="Times New Roman"/>
          <w:sz w:val="24"/>
          <w:szCs w:val="24"/>
        </w:rPr>
        <w:t>dur.)</w:t>
      </w:r>
    </w:p>
    <w:p w:rsidR="00F36AE3" w:rsidRPr="00B92D08" w:rsidRDefault="00F36AE3" w:rsidP="00F36AE3">
      <w:pPr>
        <w:spacing w:after="0" w:line="240" w:lineRule="auto"/>
        <w:ind w:right="-468"/>
        <w:jc w:val="both"/>
        <w:rPr>
          <w:rFonts w:ascii="Times New Roman" w:hAnsi="Times New Roman" w:cs="Times New Roman"/>
          <w:sz w:val="24"/>
          <w:szCs w:val="24"/>
        </w:rPr>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Sorumluluk</w:t>
      </w: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Madde 6-</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b/>
          <w:sz w:val="24"/>
          <w:szCs w:val="24"/>
        </w:rPr>
        <w:tab/>
      </w:r>
      <w:r w:rsidRPr="005A35F7">
        <w:rPr>
          <w:rFonts w:ascii="Times New Roman" w:hAnsi="Times New Roman" w:cs="Times New Roman"/>
          <w:b/>
          <w:sz w:val="24"/>
          <w:szCs w:val="24"/>
        </w:rPr>
        <w:t>a)</w:t>
      </w:r>
      <w:r w:rsidRPr="00B92D08">
        <w:rPr>
          <w:rFonts w:ascii="Times New Roman" w:hAnsi="Times New Roman" w:cs="Times New Roman"/>
          <w:sz w:val="24"/>
          <w:szCs w:val="24"/>
        </w:rPr>
        <w:t>Bu yönerge ile verilen yetkilerin tam ve doğru olarak kullanılmasından ve uygulamaların yönergeye uygunluğunun sağlanmasından Rektör, Rektör Yardımcıları, Genel Sekreter ile tüm akademik ve idari birim amirleri,</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Pr="005A35F7">
        <w:rPr>
          <w:rFonts w:ascii="Times New Roman" w:hAnsi="Times New Roman" w:cs="Times New Roman"/>
          <w:b/>
          <w:sz w:val="24"/>
          <w:szCs w:val="24"/>
        </w:rPr>
        <w:t>b)</w:t>
      </w:r>
      <w:r w:rsidRPr="00B92D08">
        <w:rPr>
          <w:rFonts w:ascii="Times New Roman" w:hAnsi="Times New Roman" w:cs="Times New Roman"/>
          <w:sz w:val="24"/>
          <w:szCs w:val="24"/>
        </w:rPr>
        <w:t>Yazışmaların yazışma kuralları, emir ve yönergeye uygun olarak yapılmasından, yazıların sistematik bir şekilde dosyalanma ve korunmasından birim amirleri ile birimlerin ilgili görevlileri,</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Pr="005A35F7">
        <w:rPr>
          <w:rFonts w:ascii="Times New Roman" w:hAnsi="Times New Roman" w:cs="Times New Roman"/>
          <w:b/>
          <w:sz w:val="24"/>
          <w:szCs w:val="24"/>
        </w:rPr>
        <w:t>c)</w:t>
      </w:r>
      <w:r w:rsidRPr="00B92D08">
        <w:rPr>
          <w:rFonts w:ascii="Times New Roman" w:hAnsi="Times New Roman" w:cs="Times New Roman"/>
          <w:sz w:val="24"/>
          <w:szCs w:val="24"/>
        </w:rPr>
        <w:t>Gelen evrakın ve imzalanan yazıların ilgililere süratle ulaştırılması ve tekide mahal verilmeyecek şekilde süratle cevaplandırılmasından ilgili birim amiri ve birimdeki tüm görevliler,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ç</w:t>
      </w:r>
      <w:r w:rsidRPr="005A35F7">
        <w:rPr>
          <w:rFonts w:ascii="Times New Roman" w:hAnsi="Times New Roman" w:cs="Times New Roman"/>
          <w:b/>
          <w:sz w:val="24"/>
          <w:szCs w:val="24"/>
        </w:rPr>
        <w:t>)</w:t>
      </w:r>
      <w:r w:rsidRPr="00B92D08">
        <w:rPr>
          <w:rFonts w:ascii="Times New Roman" w:hAnsi="Times New Roman" w:cs="Times New Roman"/>
          <w:sz w:val="24"/>
          <w:szCs w:val="24"/>
        </w:rPr>
        <w:t>Gizlilik dereceli bilgi ve evrakın, ilgisiz kişilerin eline geçmesinden ve bilmemesi gereken kişilerin konudan haberdar olmasından birim amiri ve tüm ilgililer,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d</w:t>
      </w:r>
      <w:r w:rsidRPr="005A35F7">
        <w:rPr>
          <w:rFonts w:ascii="Times New Roman" w:hAnsi="Times New Roman" w:cs="Times New Roman"/>
          <w:b/>
          <w:sz w:val="24"/>
          <w:szCs w:val="24"/>
        </w:rPr>
        <w:t>)</w:t>
      </w:r>
      <w:r w:rsidRPr="00B92D08">
        <w:rPr>
          <w:rFonts w:ascii="Times New Roman" w:hAnsi="Times New Roman" w:cs="Times New Roman"/>
          <w:sz w:val="24"/>
          <w:szCs w:val="24"/>
        </w:rPr>
        <w:t>Birimlerden çıkan tüm yazılardan birinci derecede birim amiri ve sonra yazıda parafı olan tüm ilgililer,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Pr>
          <w:rFonts w:ascii="Times New Roman" w:hAnsi="Times New Roman" w:cs="Times New Roman"/>
          <w:b/>
          <w:sz w:val="24"/>
          <w:szCs w:val="24"/>
        </w:rPr>
        <w:t>e</w:t>
      </w:r>
      <w:r w:rsidRPr="005A35F7">
        <w:rPr>
          <w:rFonts w:ascii="Times New Roman" w:hAnsi="Times New Roman" w:cs="Times New Roman"/>
          <w:b/>
          <w:sz w:val="24"/>
          <w:szCs w:val="24"/>
        </w:rPr>
        <w:t>)</w:t>
      </w:r>
      <w:r w:rsidRPr="00B92D08">
        <w:rPr>
          <w:rFonts w:ascii="Times New Roman" w:hAnsi="Times New Roman" w:cs="Times New Roman"/>
          <w:sz w:val="24"/>
          <w:szCs w:val="24"/>
        </w:rPr>
        <w:t>Rektörlük Makamına veya diğer görevlilerin imzasına getirilen ve kendilerine teslim edilen evrak ve yazıların muhafazasından makam sekreterleri</w:t>
      </w:r>
    </w:p>
    <w:p w:rsidR="00F36AE3" w:rsidRPr="00B92D08" w:rsidRDefault="00F36AE3" w:rsidP="00F36AE3">
      <w:pPr>
        <w:spacing w:after="0" w:line="240" w:lineRule="auto"/>
        <w:ind w:right="-468"/>
        <w:jc w:val="both"/>
        <w:rPr>
          <w:rFonts w:ascii="Times New Roman" w:hAnsi="Times New Roman" w:cs="Times New Roman"/>
          <w:sz w:val="24"/>
          <w:szCs w:val="24"/>
        </w:rPr>
      </w:pPr>
      <w:proofErr w:type="gramStart"/>
      <w:r>
        <w:rPr>
          <w:rFonts w:ascii="Times New Roman" w:hAnsi="Times New Roman" w:cs="Times New Roman"/>
          <w:sz w:val="24"/>
          <w:szCs w:val="24"/>
        </w:rPr>
        <w:t>s</w:t>
      </w:r>
      <w:r w:rsidRPr="00B92D08">
        <w:rPr>
          <w:rFonts w:ascii="Times New Roman" w:hAnsi="Times New Roman" w:cs="Times New Roman"/>
          <w:sz w:val="24"/>
          <w:szCs w:val="24"/>
        </w:rPr>
        <w:t>orumludur</w:t>
      </w:r>
      <w:proofErr w:type="gramEnd"/>
      <w:r w:rsidRPr="00B92D08">
        <w:rPr>
          <w:rFonts w:ascii="Times New Roman" w:hAnsi="Times New Roman" w:cs="Times New Roman"/>
          <w:sz w:val="24"/>
          <w:szCs w:val="24"/>
        </w:rPr>
        <w:t>.</w:t>
      </w:r>
    </w:p>
    <w:p w:rsidR="00F36AE3" w:rsidRPr="00B92D08" w:rsidRDefault="00F36AE3" w:rsidP="00F36AE3">
      <w:pPr>
        <w:spacing w:after="0" w:line="240" w:lineRule="auto"/>
        <w:ind w:right="-468"/>
        <w:jc w:val="center"/>
        <w:rPr>
          <w:rFonts w:ascii="Times New Roman" w:hAnsi="Times New Roman" w:cs="Times New Roman"/>
          <w:b/>
          <w:sz w:val="24"/>
          <w:szCs w:val="24"/>
        </w:rPr>
      </w:pPr>
      <w:r w:rsidRPr="00B92D08">
        <w:rPr>
          <w:rFonts w:ascii="Times New Roman" w:hAnsi="Times New Roman" w:cs="Times New Roman"/>
          <w:b/>
          <w:sz w:val="24"/>
          <w:szCs w:val="24"/>
        </w:rPr>
        <w:lastRenderedPageBreak/>
        <w:t>İKİNCİ BÖLÜM</w:t>
      </w:r>
    </w:p>
    <w:p w:rsidR="00F36AE3" w:rsidRPr="00B92D08" w:rsidRDefault="004A0389" w:rsidP="00F36AE3">
      <w:pPr>
        <w:spacing w:after="0" w:line="240" w:lineRule="auto"/>
        <w:ind w:right="-468"/>
        <w:jc w:val="center"/>
        <w:rPr>
          <w:rFonts w:ascii="Times New Roman" w:hAnsi="Times New Roman" w:cs="Times New Roman"/>
          <w:b/>
          <w:sz w:val="24"/>
          <w:szCs w:val="24"/>
        </w:rPr>
      </w:pPr>
      <w:r w:rsidRPr="00B92D08">
        <w:rPr>
          <w:rFonts w:ascii="Times New Roman" w:hAnsi="Times New Roman" w:cs="Times New Roman"/>
          <w:b/>
          <w:sz w:val="24"/>
          <w:szCs w:val="24"/>
        </w:rPr>
        <w:t>İmza Yetkileri</w:t>
      </w:r>
    </w:p>
    <w:p w:rsidR="00F36AE3" w:rsidRPr="00B92D08" w:rsidRDefault="00F36AE3" w:rsidP="00F36AE3">
      <w:pPr>
        <w:spacing w:after="0" w:line="240" w:lineRule="auto"/>
        <w:ind w:right="-468"/>
        <w:jc w:val="center"/>
        <w:rPr>
          <w:rFonts w:ascii="Times New Roman" w:hAnsi="Times New Roman" w:cs="Times New Roman"/>
          <w:b/>
          <w:sz w:val="24"/>
          <w:szCs w:val="24"/>
        </w:rPr>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Rektör Tarafından Yürütülecek İşler İle İmzalanacak Yazılar ve Onaylar</w:t>
      </w:r>
    </w:p>
    <w:p w:rsidR="00F36AE3" w:rsidRPr="00B92D08" w:rsidRDefault="00F36AE3" w:rsidP="00F36AE3">
      <w:pPr>
        <w:spacing w:after="0" w:line="240" w:lineRule="auto"/>
        <w:ind w:right="-468" w:firstLine="708"/>
        <w:jc w:val="both"/>
        <w:rPr>
          <w:rFonts w:ascii="Times New Roman" w:hAnsi="Times New Roman" w:cs="Times New Roman"/>
          <w:sz w:val="24"/>
          <w:szCs w:val="24"/>
        </w:rPr>
      </w:pPr>
      <w:r w:rsidRPr="00B92D08">
        <w:rPr>
          <w:rFonts w:ascii="Times New Roman" w:hAnsi="Times New Roman" w:cs="Times New Roman"/>
          <w:b/>
          <w:sz w:val="24"/>
          <w:szCs w:val="24"/>
        </w:rPr>
        <w:t xml:space="preserve">Madde 7- </w:t>
      </w:r>
      <w:r w:rsidRPr="00B92D08">
        <w:rPr>
          <w:rFonts w:ascii="Times New Roman" w:hAnsi="Times New Roman" w:cs="Times New Roman"/>
          <w:sz w:val="24"/>
          <w:szCs w:val="24"/>
        </w:rPr>
        <w:t>Rektör tarafından yürütülecek işler ile imzalanacak yazılar ve onaylar şunlardır;</w:t>
      </w:r>
    </w:p>
    <w:p w:rsidR="00F36AE3" w:rsidRPr="00B92D08" w:rsidRDefault="00F36AE3" w:rsidP="00F36AE3">
      <w:pPr>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a)</w:t>
      </w:r>
      <w:r w:rsidRPr="00B92D08">
        <w:rPr>
          <w:rFonts w:ascii="Times New Roman" w:hAnsi="Times New Roman" w:cs="Times New Roman"/>
          <w:sz w:val="24"/>
          <w:szCs w:val="24"/>
        </w:rPr>
        <w:t>Cumhurbaşkanlığı ve bağlı birimlerinden gelen yazılar, TBMM Başkanlığından ve TBMM'nin birim ve komisyon başkanlıklarından gelen yazılar,</w:t>
      </w:r>
      <w:r>
        <w:rPr>
          <w:rFonts w:ascii="Times New Roman" w:hAnsi="Times New Roman" w:cs="Times New Roman"/>
          <w:sz w:val="24"/>
          <w:szCs w:val="24"/>
        </w:rPr>
        <w:t xml:space="preserve"> </w:t>
      </w:r>
      <w:r w:rsidRPr="00B92D08">
        <w:rPr>
          <w:rFonts w:ascii="Times New Roman" w:hAnsi="Times New Roman" w:cs="Times New Roman"/>
          <w:sz w:val="24"/>
          <w:szCs w:val="24"/>
        </w:rPr>
        <w:t xml:space="preserve">Başbakan, Bakan ve Müsteşar imzası ile gelen </w:t>
      </w:r>
      <w:proofErr w:type="gramStart"/>
      <w:r w:rsidRPr="00B92D08">
        <w:rPr>
          <w:rFonts w:ascii="Times New Roman" w:hAnsi="Times New Roman" w:cs="Times New Roman"/>
          <w:sz w:val="24"/>
          <w:szCs w:val="24"/>
        </w:rPr>
        <w:t>yazılar,Yükseköğretim</w:t>
      </w:r>
      <w:proofErr w:type="gramEnd"/>
      <w:r w:rsidRPr="00B92D08">
        <w:rPr>
          <w:rFonts w:ascii="Times New Roman" w:hAnsi="Times New Roman" w:cs="Times New Roman"/>
          <w:sz w:val="24"/>
          <w:szCs w:val="24"/>
        </w:rPr>
        <w:t xml:space="preserve"> Kurulu Başkanlığı, Üniversitelerarası Kurul Başkanlığı ve ÖSYM Başkanlığından gelen yazılar,İç Denetim Koordinasyon Kurulu, Müstakil Genel Müdürlüklerden Genel Müdür imzası ile gelen yazılar,Vali, Garnizon Komutanı ve Büyükşehir Belediye Başkanı imzası ile gelen yazılar</w:t>
      </w:r>
      <w:r>
        <w:rPr>
          <w:rFonts w:ascii="Times New Roman" w:hAnsi="Times New Roman" w:cs="Times New Roman"/>
          <w:sz w:val="24"/>
          <w:szCs w:val="24"/>
        </w:rPr>
        <w:t xml:space="preserve"> </w:t>
      </w:r>
      <w:r w:rsidRPr="00B92D08">
        <w:rPr>
          <w:rFonts w:ascii="Times New Roman" w:hAnsi="Times New Roman" w:cs="Times New Roman"/>
          <w:sz w:val="24"/>
          <w:szCs w:val="24"/>
        </w:rPr>
        <w:t>ile bu kurumlardan gelen önemli nitelikteki yazılar,Milli Güvenlik Kurulu Genel Sekreterliği'nden gelen yazılar ile güvenlik ve asayişe yönelik yazılar, diğer Üniversitelerden Rektör imzası ile gelen önemli nitelikteki yazılar, yargı organlarından gelen yazılar, çeşitli kurum, kişi ve birimlerden Rektörlüğe Kişiye Özel, Çok Gizli ve Gizli kaydıyla gelen yazıların havalesi</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b)</w:t>
      </w:r>
      <w:r w:rsidRPr="00B92D08">
        <w:rPr>
          <w:rFonts w:ascii="Times New Roman" w:hAnsi="Times New Roman" w:cs="Times New Roman"/>
          <w:sz w:val="24"/>
          <w:szCs w:val="24"/>
        </w:rPr>
        <w:t xml:space="preserve"> Kanunen bizzat Rektör tarafından başkanlık edilmesi gereken toplantı ve kurullar, </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c)</w:t>
      </w:r>
      <w:r w:rsidRPr="00B92D08">
        <w:rPr>
          <w:rFonts w:ascii="Times New Roman" w:hAnsi="Times New Roman" w:cs="Times New Roman"/>
          <w:sz w:val="24"/>
          <w:szCs w:val="24"/>
        </w:rPr>
        <w:t xml:space="preserve"> Kanunlar ve yönetmeliklerde öngörülen ve mutlaka Rektör tarafından yapılması gereken öneriler, kararlar ve işlemler,</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ç)</w:t>
      </w:r>
      <w:r w:rsidRPr="00B92D08">
        <w:rPr>
          <w:rFonts w:ascii="Times New Roman" w:hAnsi="Times New Roman" w:cs="Times New Roman"/>
          <w:sz w:val="24"/>
          <w:szCs w:val="24"/>
        </w:rPr>
        <w:t xml:space="preserve"> Yazılı, görsel ve işitsel medyaya demeç verme,</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d)</w:t>
      </w:r>
      <w:r w:rsidRPr="00B92D08">
        <w:rPr>
          <w:rFonts w:ascii="Times New Roman" w:hAnsi="Times New Roman" w:cs="Times New Roman"/>
          <w:sz w:val="24"/>
          <w:szCs w:val="24"/>
        </w:rPr>
        <w:t xml:space="preserve"> İç denetim birim yönetici</w:t>
      </w:r>
      <w:r>
        <w:rPr>
          <w:rFonts w:ascii="Times New Roman" w:hAnsi="Times New Roman" w:cs="Times New Roman"/>
          <w:sz w:val="24"/>
          <w:szCs w:val="24"/>
        </w:rPr>
        <w:t>si tarafından</w:t>
      </w:r>
      <w:r w:rsidRPr="00B92D08">
        <w:rPr>
          <w:rFonts w:ascii="Times New Roman" w:hAnsi="Times New Roman" w:cs="Times New Roman"/>
          <w:sz w:val="24"/>
          <w:szCs w:val="24"/>
        </w:rPr>
        <w:t xml:space="preserve"> sunulan çalışma plan ve programını onaylama,</w:t>
      </w:r>
    </w:p>
    <w:p w:rsidR="00F36AE3"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e)</w:t>
      </w:r>
      <w:r w:rsidRPr="00B92D08">
        <w:rPr>
          <w:rFonts w:ascii="Times New Roman" w:hAnsi="Times New Roman" w:cs="Times New Roman"/>
          <w:sz w:val="24"/>
          <w:szCs w:val="24"/>
        </w:rPr>
        <w:t>Rektör Yardımcıları, İç denetçiler, Dekan, Enstitü, Yüksekokul, Meslek Yüksekokulu, Araştırma</w:t>
      </w:r>
      <w:r>
        <w:rPr>
          <w:rFonts w:ascii="Times New Roman" w:hAnsi="Times New Roman" w:cs="Times New Roman"/>
          <w:sz w:val="24"/>
          <w:szCs w:val="24"/>
        </w:rPr>
        <w:t xml:space="preserve"> ve Uygulama</w:t>
      </w:r>
      <w:r w:rsidRPr="00B92D08">
        <w:rPr>
          <w:rFonts w:ascii="Times New Roman" w:hAnsi="Times New Roman" w:cs="Times New Roman"/>
          <w:sz w:val="24"/>
          <w:szCs w:val="24"/>
        </w:rPr>
        <w:t xml:space="preserve"> Merkezi Müdürleri ile Genel Sekreter,</w:t>
      </w:r>
      <w:r w:rsidRPr="0043686C">
        <w:rPr>
          <w:rFonts w:ascii="Times New Roman" w:hAnsi="Times New Roman" w:cs="Times New Roman"/>
          <w:sz w:val="24"/>
          <w:szCs w:val="24"/>
        </w:rPr>
        <w:t xml:space="preserve"> </w:t>
      </w:r>
      <w:r w:rsidRPr="00B92D08">
        <w:rPr>
          <w:rFonts w:ascii="Times New Roman" w:hAnsi="Times New Roman" w:cs="Times New Roman"/>
          <w:sz w:val="24"/>
          <w:szCs w:val="24"/>
        </w:rPr>
        <w:t>Döner Sermaye İşletme Müdürü</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proofErr w:type="gramStart"/>
      <w:r w:rsidRPr="00B92D08">
        <w:rPr>
          <w:rFonts w:ascii="Times New Roman" w:hAnsi="Times New Roman" w:cs="Times New Roman"/>
          <w:sz w:val="24"/>
          <w:szCs w:val="24"/>
        </w:rPr>
        <w:t>yıllık</w:t>
      </w:r>
      <w:proofErr w:type="gramEnd"/>
      <w:r w:rsidRPr="00B92D08">
        <w:rPr>
          <w:rFonts w:ascii="Times New Roman" w:hAnsi="Times New Roman" w:cs="Times New Roman"/>
          <w:sz w:val="24"/>
          <w:szCs w:val="24"/>
        </w:rPr>
        <w:t>, mazeret ve sağlık izin onayları,</w:t>
      </w:r>
    </w:p>
    <w:p w:rsidR="00F36AE3" w:rsidRPr="00B92D08" w:rsidRDefault="002A1BAC" w:rsidP="00F36AE3">
      <w:pPr>
        <w:pStyle w:val="Default"/>
        <w:ind w:right="-468" w:firstLine="720"/>
        <w:jc w:val="both"/>
        <w:rPr>
          <w:color w:val="auto"/>
        </w:rPr>
      </w:pPr>
      <w:r>
        <w:rPr>
          <w:b/>
          <w:color w:val="auto"/>
        </w:rPr>
        <w:t>f</w:t>
      </w:r>
      <w:r w:rsidR="00F36AE3" w:rsidRPr="00B92D08">
        <w:rPr>
          <w:b/>
          <w:color w:val="auto"/>
        </w:rPr>
        <w:t>)</w:t>
      </w:r>
      <w:r w:rsidR="00F36AE3" w:rsidRPr="00B92D08">
        <w:rPr>
          <w:color w:val="auto"/>
        </w:rPr>
        <w:t xml:space="preserve">Özel Kanunlarda belirtilen hususlar saklı kalmak üzere, Üniversite kadrosundaki tüm personelin görev yerlerinin belirlenmesi, Üniversite içinde yer değiştirme ve asalet tasdik onayları, </w:t>
      </w:r>
      <w:r w:rsidR="00F36AE3">
        <w:rPr>
          <w:color w:val="auto"/>
        </w:rPr>
        <w:t>a</w:t>
      </w:r>
      <w:r w:rsidR="00F36AE3" w:rsidRPr="00B92D08">
        <w:rPr>
          <w:color w:val="auto"/>
        </w:rPr>
        <w:t>çıktan, naklen, yeniden, unvan değişikliği</w:t>
      </w:r>
      <w:r w:rsidR="00F36AE3">
        <w:rPr>
          <w:color w:val="auto"/>
        </w:rPr>
        <w:t>, Dekanların atanma teklifi</w:t>
      </w:r>
      <w:r w:rsidR="00F36AE3" w:rsidRPr="00B92D08">
        <w:rPr>
          <w:color w:val="auto"/>
        </w:rPr>
        <w:t>, Müdür atama</w:t>
      </w:r>
      <w:r w:rsidR="00F36AE3">
        <w:rPr>
          <w:color w:val="auto"/>
        </w:rPr>
        <w:t>ları</w:t>
      </w:r>
      <w:r w:rsidR="00F36AE3" w:rsidRPr="00B92D08">
        <w:rPr>
          <w:color w:val="auto"/>
        </w:rPr>
        <w:t xml:space="preserve"> ile istifa onayları, </w:t>
      </w:r>
      <w:r w:rsidR="00F36AE3">
        <w:rPr>
          <w:color w:val="auto"/>
        </w:rPr>
        <w:t>a</w:t>
      </w:r>
      <w:r w:rsidR="00F36AE3" w:rsidRPr="00B92D08">
        <w:rPr>
          <w:color w:val="auto"/>
        </w:rPr>
        <w:t xml:space="preserve">çıktan atama ile ilgili kadro talep yazıları, Üniversite içinde yer değişikliğine ilişkin geçici görevlendirme ile boş bulunan yönetici durumundaki idari kadrolara </w:t>
      </w:r>
      <w:proofErr w:type="gramStart"/>
      <w:r w:rsidR="00F36AE3" w:rsidRPr="00B92D08">
        <w:rPr>
          <w:color w:val="auto"/>
        </w:rPr>
        <w:t>vekalet</w:t>
      </w:r>
      <w:proofErr w:type="gramEnd"/>
      <w:r w:rsidR="00F36AE3" w:rsidRPr="00B92D08">
        <w:rPr>
          <w:color w:val="auto"/>
        </w:rPr>
        <w:t xml:space="preserve"> ve tedvir yazıları ve onayları, ilgili personeli görevden uzaklaştırma ve göreve iade onayları, </w:t>
      </w:r>
      <w:r w:rsidR="00F36AE3">
        <w:rPr>
          <w:color w:val="auto"/>
        </w:rPr>
        <w:t>akademik personelin görev süresi uzatım onayları, (silinenler rektör yardımcılarının yetkisinde olacak. Dekan yetkisinde alınırken de 7 güne kadar olan görevlendirmeler ibaresi kullanılacak.</w:t>
      </w:r>
      <w:proofErr w:type="gramStart"/>
      <w:r w:rsidR="00F36AE3">
        <w:rPr>
          <w:color w:val="auto"/>
        </w:rPr>
        <w:t>)</w:t>
      </w:r>
      <w:proofErr w:type="gramEnd"/>
    </w:p>
    <w:p w:rsidR="00F36AE3" w:rsidRPr="00B92D08"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g</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Cumhurbaşkanlığı Genel Sekreterliği, TBMM Başkanlığı ile birim ve komisyonları, Başbakanlık, Milli Güvenlik Kurulu Genel Sekreterliği, Yükseköğretim Kurulu Başkanlığı, Üniversitelerarası Kurul Başkanlığı</w:t>
      </w:r>
      <w:r w:rsidR="00F36AE3">
        <w:rPr>
          <w:rFonts w:ascii="Times New Roman" w:hAnsi="Times New Roman" w:cs="Times New Roman"/>
          <w:sz w:val="24"/>
          <w:szCs w:val="24"/>
        </w:rPr>
        <w:t xml:space="preserve">, </w:t>
      </w:r>
      <w:r w:rsidR="00F36AE3" w:rsidRPr="00B92D08">
        <w:rPr>
          <w:rFonts w:ascii="Times New Roman" w:hAnsi="Times New Roman" w:cs="Times New Roman"/>
          <w:sz w:val="24"/>
          <w:szCs w:val="24"/>
        </w:rPr>
        <w:t>ÖSYM Başkanlığı</w:t>
      </w:r>
      <w:r w:rsidR="00F36AE3">
        <w:rPr>
          <w:rFonts w:ascii="Times New Roman" w:hAnsi="Times New Roman" w:cs="Times New Roman"/>
          <w:sz w:val="24"/>
          <w:szCs w:val="24"/>
        </w:rPr>
        <w:t>,</w:t>
      </w:r>
      <w:r w:rsidR="00F36AE3" w:rsidRPr="00B92D08">
        <w:rPr>
          <w:rFonts w:ascii="Times New Roman" w:hAnsi="Times New Roman" w:cs="Times New Roman"/>
          <w:sz w:val="24"/>
          <w:szCs w:val="24"/>
        </w:rPr>
        <w:t xml:space="preserve">  İç Denetim Koordinasyon Kurulu</w:t>
      </w:r>
      <w:r w:rsidR="00F36AE3">
        <w:rPr>
          <w:rFonts w:ascii="Times New Roman" w:hAnsi="Times New Roman" w:cs="Times New Roman"/>
          <w:sz w:val="24"/>
          <w:szCs w:val="24"/>
        </w:rPr>
        <w:t xml:space="preserve"> ve Başbakanlık Bilgi Edinme Değerlendirme Kuruluna</w:t>
      </w:r>
      <w:r w:rsidR="00F36AE3" w:rsidRPr="00B92D08">
        <w:rPr>
          <w:rFonts w:ascii="Times New Roman" w:hAnsi="Times New Roman" w:cs="Times New Roman"/>
          <w:sz w:val="24"/>
          <w:szCs w:val="24"/>
        </w:rPr>
        <w:t xml:space="preserve"> yazılacak yazılar,</w:t>
      </w:r>
    </w:p>
    <w:p w:rsidR="00F36AE3" w:rsidRPr="00B92D08"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h</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Bakanlar ve Müsteşarların imzasıyla gelen yazı cevapları ile Başbakanlık ve Bakanlıklara sunulan (YÖK kanalıyla) Rektörlük görüş ve tekliflerini içeren yazılar,</w:t>
      </w:r>
    </w:p>
    <w:p w:rsidR="00F36AE3" w:rsidRPr="00B92D08"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ı</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Vali, Garnizon Komutanı, Büyükşehir Belediye Başkanı ve Cumhuriyet Başsavcısı imzası ile gelen yazılara verilecek cevaplar ile bu kurumlara yazılacak önemli nitelikteki yazılar,</w:t>
      </w:r>
    </w:p>
    <w:p w:rsidR="00F36AE3" w:rsidRPr="00B92D08"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i</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Üniversite iç denetim birimi yönetimi ile idari ve akademik birimlerden gelen 3628 sayılı Mal Bildiriminde Bulunma Rüşvet ve Yolsuzluklarla Mücadele Yasası gereğince adli mercilere suç ihbarı içeren raporların gönderilmesi ve yazıların yazılması</w:t>
      </w:r>
    </w:p>
    <w:p w:rsidR="00F36AE3" w:rsidRPr="00B92D08"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j</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Diğer Üniversitelerden Rektör imzasıyla gelen önemli nitelikteki yazışmalara verilecek cevaplar,</w:t>
      </w:r>
    </w:p>
    <w:p w:rsidR="00F36AE3" w:rsidRPr="00B92D08"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k</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 xml:space="preserve"> Asayiş ve güvenlik ile ilgili güvenlik talebini içeren önemli yazışmalar,</w:t>
      </w:r>
    </w:p>
    <w:p w:rsidR="00F36AE3"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l</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 xml:space="preserve"> Rektörlük tarafından</w:t>
      </w:r>
      <w:r w:rsidR="00F36AE3">
        <w:rPr>
          <w:rFonts w:ascii="Times New Roman" w:hAnsi="Times New Roman" w:cs="Times New Roman"/>
          <w:sz w:val="24"/>
          <w:szCs w:val="24"/>
        </w:rPr>
        <w:t xml:space="preserve"> adli ve idari yargı </w:t>
      </w:r>
      <w:proofErr w:type="gramStart"/>
      <w:r w:rsidR="00F36AE3">
        <w:rPr>
          <w:rFonts w:ascii="Times New Roman" w:hAnsi="Times New Roman" w:cs="Times New Roman"/>
          <w:sz w:val="24"/>
          <w:szCs w:val="24"/>
        </w:rPr>
        <w:t xml:space="preserve">organlarında </w:t>
      </w:r>
      <w:r w:rsidR="00F36AE3" w:rsidRPr="00B92D08">
        <w:rPr>
          <w:rFonts w:ascii="Times New Roman" w:hAnsi="Times New Roman" w:cs="Times New Roman"/>
          <w:sz w:val="24"/>
          <w:szCs w:val="24"/>
        </w:rPr>
        <w:t xml:space="preserve"> açılan</w:t>
      </w:r>
      <w:proofErr w:type="gramEnd"/>
      <w:r w:rsidR="00F36AE3" w:rsidRPr="00B92D08">
        <w:rPr>
          <w:rFonts w:ascii="Times New Roman" w:hAnsi="Times New Roman" w:cs="Times New Roman"/>
          <w:sz w:val="24"/>
          <w:szCs w:val="24"/>
        </w:rPr>
        <w:t xml:space="preserve"> davaların dilekçeleri ve davalara ait savunma yazıları, (bu konuda Hukuk Müşavirine yetki devri yapılabilecektir) </w:t>
      </w:r>
    </w:p>
    <w:p w:rsidR="00F36AE3" w:rsidRPr="00B92D08"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m</w:t>
      </w:r>
      <w:r w:rsidR="00F36AE3" w:rsidRPr="002C38C8">
        <w:rPr>
          <w:rFonts w:ascii="Times New Roman" w:hAnsi="Times New Roman" w:cs="Times New Roman"/>
          <w:b/>
          <w:sz w:val="24"/>
          <w:szCs w:val="24"/>
        </w:rPr>
        <w:t>)</w:t>
      </w:r>
      <w:r w:rsidR="00F36AE3">
        <w:rPr>
          <w:rFonts w:ascii="Times New Roman" w:hAnsi="Times New Roman" w:cs="Times New Roman"/>
          <w:sz w:val="24"/>
          <w:szCs w:val="24"/>
        </w:rPr>
        <w:t xml:space="preserve"> 659 </w:t>
      </w:r>
      <w:proofErr w:type="gramStart"/>
      <w:r w:rsidR="00F36AE3">
        <w:rPr>
          <w:rFonts w:ascii="Times New Roman" w:hAnsi="Times New Roman" w:cs="Times New Roman"/>
          <w:sz w:val="24"/>
          <w:szCs w:val="24"/>
        </w:rPr>
        <w:t>sayılı  KHK</w:t>
      </w:r>
      <w:proofErr w:type="gramEnd"/>
      <w:r w:rsidR="00F36AE3">
        <w:rPr>
          <w:rFonts w:ascii="Times New Roman" w:hAnsi="Times New Roman" w:cs="Times New Roman"/>
          <w:sz w:val="24"/>
          <w:szCs w:val="24"/>
        </w:rPr>
        <w:t xml:space="preserve"> hükümleri uyarınca kendisine verilmiş olan yetkilerin kullanılması </w:t>
      </w:r>
    </w:p>
    <w:p w:rsidR="00F36AE3" w:rsidRPr="00B92D08"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n</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Üniversite yatırım teklifleri ve yıllık programların uygulanması ile ilgili yazılar,</w:t>
      </w:r>
    </w:p>
    <w:p w:rsidR="00F36AE3" w:rsidRPr="00B92D08" w:rsidRDefault="002A1BAC" w:rsidP="00F36AE3">
      <w:pPr>
        <w:pStyle w:val="Default"/>
        <w:ind w:right="-468" w:firstLine="720"/>
        <w:jc w:val="both"/>
        <w:rPr>
          <w:color w:val="auto"/>
        </w:rPr>
      </w:pPr>
      <w:r>
        <w:rPr>
          <w:b/>
          <w:color w:val="auto"/>
        </w:rPr>
        <w:lastRenderedPageBreak/>
        <w:t>o</w:t>
      </w:r>
      <w:r w:rsidR="00F36AE3" w:rsidRPr="00B92D08">
        <w:rPr>
          <w:b/>
          <w:color w:val="auto"/>
        </w:rPr>
        <w:t>)</w:t>
      </w:r>
      <w:r w:rsidR="00F36AE3" w:rsidRPr="00B92D08">
        <w:rPr>
          <w:color w:val="auto"/>
        </w:rPr>
        <w:t xml:space="preserve"> Üniversite ve Üniversite</w:t>
      </w:r>
      <w:r w:rsidR="00F36AE3">
        <w:rPr>
          <w:color w:val="auto"/>
        </w:rPr>
        <w:t>ye</w:t>
      </w:r>
      <w:r w:rsidR="00F36AE3" w:rsidRPr="00B92D08">
        <w:rPr>
          <w:color w:val="auto"/>
        </w:rPr>
        <w:t xml:space="preserve"> bağlı birimlerin kurum dışında yapacakları ikili anlaşma onayları, Kurumlar arası tüm protokol ve anlaşmalar, </w:t>
      </w:r>
    </w:p>
    <w:p w:rsidR="00F36AE3" w:rsidRPr="00B92D08" w:rsidRDefault="002A1BAC" w:rsidP="00F36AE3">
      <w:pPr>
        <w:pStyle w:val="Default"/>
        <w:ind w:right="-468" w:firstLine="720"/>
        <w:jc w:val="both"/>
        <w:rPr>
          <w:color w:val="auto"/>
        </w:rPr>
      </w:pPr>
      <w:r>
        <w:rPr>
          <w:b/>
          <w:color w:val="auto"/>
        </w:rPr>
        <w:t>ö</w:t>
      </w:r>
      <w:r w:rsidR="00F36AE3" w:rsidRPr="00B92D08">
        <w:rPr>
          <w:b/>
          <w:color w:val="auto"/>
        </w:rPr>
        <w:t>)</w:t>
      </w:r>
      <w:r w:rsidR="00F36AE3" w:rsidRPr="00B92D08">
        <w:rPr>
          <w:color w:val="auto"/>
        </w:rPr>
        <w:t>Soruşturma açılması, yürütülmesi, sonuçlandırılması ile ilgili yazışma ve onaylar,</w:t>
      </w:r>
    </w:p>
    <w:p w:rsidR="00F36AE3" w:rsidRPr="00B92D08" w:rsidRDefault="002A1BAC" w:rsidP="00F36AE3">
      <w:pPr>
        <w:pStyle w:val="Default"/>
        <w:ind w:right="-468" w:firstLine="720"/>
        <w:jc w:val="both"/>
        <w:rPr>
          <w:color w:val="auto"/>
        </w:rPr>
      </w:pPr>
      <w:r>
        <w:rPr>
          <w:b/>
          <w:color w:val="auto"/>
        </w:rPr>
        <w:t>p</w:t>
      </w:r>
      <w:r w:rsidR="00F36AE3" w:rsidRPr="00B92D08">
        <w:rPr>
          <w:b/>
          <w:color w:val="auto"/>
        </w:rPr>
        <w:t>)</w:t>
      </w:r>
      <w:r w:rsidR="00F36AE3" w:rsidRPr="00B92D08">
        <w:rPr>
          <w:color w:val="auto"/>
        </w:rPr>
        <w:t xml:space="preserve">Üniversiteye ait veya üniversiteye tahsisli gayrimenkuller ile ilgili olarak diğer kurumlarla yapılan yazışmalar. </w:t>
      </w:r>
    </w:p>
    <w:p w:rsidR="00F36AE3" w:rsidRPr="00B92D08" w:rsidRDefault="002A1BAC" w:rsidP="00F36AE3">
      <w:pPr>
        <w:pStyle w:val="Default"/>
        <w:ind w:right="-468" w:firstLine="720"/>
        <w:jc w:val="both"/>
        <w:rPr>
          <w:color w:val="auto"/>
        </w:rPr>
      </w:pPr>
      <w:r>
        <w:rPr>
          <w:b/>
          <w:color w:val="auto"/>
        </w:rPr>
        <w:t>r</w:t>
      </w:r>
      <w:r w:rsidR="00F36AE3" w:rsidRPr="00671DD4">
        <w:rPr>
          <w:b/>
          <w:color w:val="auto"/>
        </w:rPr>
        <w:t>)</w:t>
      </w:r>
      <w:r w:rsidR="00F36AE3" w:rsidRPr="00B92D08">
        <w:rPr>
          <w:color w:val="auto"/>
        </w:rPr>
        <w:t>2886 sayılı Kanuna göre yapılacak ihalelerin (Kantin, kırtasiye) onay</w:t>
      </w:r>
      <w:r w:rsidR="00F36AE3">
        <w:rPr>
          <w:color w:val="auto"/>
        </w:rPr>
        <w:t>ları(yazışmaları ilgili birim yapabilir.)</w:t>
      </w:r>
      <w:r w:rsidR="00F36AE3" w:rsidRPr="00B92D08">
        <w:rPr>
          <w:color w:val="auto"/>
        </w:rPr>
        <w:t xml:space="preserve">, </w:t>
      </w:r>
    </w:p>
    <w:p w:rsidR="00F36AE3" w:rsidRPr="00B92D08"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s</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 xml:space="preserve">5018 Sayılı Kanun ve değişik 5436 Sayılı Kanun ile Merkezi Yönetim Bütçe Kanunun, Yatırımların Uygulanması, Koordinasyon ve İzlenmesine Dair Bakanlar Kurulu Kararı gereğince Üst Yönetici olarak verilen görev / sorumluluklar ile bundan dolayı iş ve işlemlerle ilgili yazılar,  </w:t>
      </w:r>
    </w:p>
    <w:p w:rsidR="00F36AE3" w:rsidRPr="00B92D08" w:rsidRDefault="002A1BAC"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ş</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Yasa ve yönetmeliklerle Rektöre bırakılmış ve bu yönergede yetki devri yapılmamış</w:t>
      </w:r>
      <w:r w:rsidR="00F36AE3">
        <w:rPr>
          <w:rFonts w:ascii="Times New Roman" w:hAnsi="Times New Roman" w:cs="Times New Roman"/>
          <w:sz w:val="24"/>
          <w:szCs w:val="24"/>
        </w:rPr>
        <w:t xml:space="preserve"> </w:t>
      </w:r>
      <w:r w:rsidR="00F36AE3" w:rsidRPr="00B92D08">
        <w:rPr>
          <w:rFonts w:ascii="Times New Roman" w:hAnsi="Times New Roman" w:cs="Times New Roman"/>
          <w:sz w:val="24"/>
          <w:szCs w:val="24"/>
        </w:rPr>
        <w:t>konulardaki yazılar ile Rektörün imzalamayı uygu</w:t>
      </w:r>
      <w:r w:rsidR="00F36AE3">
        <w:rPr>
          <w:rFonts w:ascii="Times New Roman" w:hAnsi="Times New Roman" w:cs="Times New Roman"/>
          <w:sz w:val="24"/>
          <w:szCs w:val="24"/>
        </w:rPr>
        <w:t>n gördüğü diğer onay ve yazılar.</w:t>
      </w:r>
    </w:p>
    <w:p w:rsidR="00F36AE3" w:rsidRPr="00B92D08" w:rsidRDefault="00F36AE3" w:rsidP="00F36AE3">
      <w:pPr>
        <w:spacing w:after="0" w:line="240" w:lineRule="auto"/>
        <w:ind w:right="-468"/>
        <w:jc w:val="both"/>
        <w:rPr>
          <w:rFonts w:ascii="Times New Roman" w:hAnsi="Times New Roman" w:cs="Times New Roman"/>
          <w:sz w:val="24"/>
          <w:szCs w:val="24"/>
        </w:rPr>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Rektör Yardımcıları Tarafından Yürütülecek İşler ile İmzalanacak Yazılar ve Onaylar</w:t>
      </w:r>
    </w:p>
    <w:p w:rsidR="00F36AE3" w:rsidRPr="00B92D08" w:rsidRDefault="00F36AE3" w:rsidP="00F36AE3">
      <w:pPr>
        <w:spacing w:after="0" w:line="240" w:lineRule="auto"/>
        <w:ind w:right="-468" w:firstLine="708"/>
        <w:jc w:val="both"/>
        <w:rPr>
          <w:rFonts w:ascii="Times New Roman" w:hAnsi="Times New Roman" w:cs="Times New Roman"/>
          <w:sz w:val="24"/>
          <w:szCs w:val="24"/>
        </w:rPr>
      </w:pPr>
      <w:r w:rsidRPr="00B92D08">
        <w:rPr>
          <w:rFonts w:ascii="Times New Roman" w:hAnsi="Times New Roman" w:cs="Times New Roman"/>
          <w:b/>
          <w:sz w:val="24"/>
          <w:szCs w:val="24"/>
        </w:rPr>
        <w:t xml:space="preserve">Madde 8- </w:t>
      </w:r>
      <w:r w:rsidRPr="00B92D08">
        <w:rPr>
          <w:rFonts w:ascii="Times New Roman" w:hAnsi="Times New Roman" w:cs="Times New Roman"/>
          <w:sz w:val="24"/>
          <w:szCs w:val="24"/>
        </w:rPr>
        <w:t>Rektör tarafından yetki verildiği takdirde Rektör Yardımcıları tarafından yürütülecek işler ile imzalanacak yazı ve onaylar şunlardır;</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a)</w:t>
      </w:r>
      <w:r w:rsidRPr="00B92D08">
        <w:rPr>
          <w:rFonts w:ascii="Times New Roman" w:hAnsi="Times New Roman" w:cs="Times New Roman"/>
          <w:sz w:val="24"/>
          <w:szCs w:val="24"/>
        </w:rPr>
        <w:t>Görev bölümüne uygun olarak Rektörün imzalayacağı yazılar dışında kalan onay ve</w:t>
      </w:r>
      <w:r>
        <w:rPr>
          <w:rFonts w:ascii="Times New Roman" w:hAnsi="Times New Roman" w:cs="Times New Roman"/>
          <w:sz w:val="24"/>
          <w:szCs w:val="24"/>
        </w:rPr>
        <w:t xml:space="preserve"> </w:t>
      </w:r>
      <w:r w:rsidRPr="00B92D08">
        <w:rPr>
          <w:rFonts w:ascii="Times New Roman" w:hAnsi="Times New Roman" w:cs="Times New Roman"/>
          <w:sz w:val="24"/>
          <w:szCs w:val="24"/>
        </w:rPr>
        <w:t>yazılar,</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b)</w:t>
      </w:r>
      <w:r w:rsidRPr="00B92D08">
        <w:rPr>
          <w:rFonts w:ascii="Times New Roman" w:hAnsi="Times New Roman" w:cs="Times New Roman"/>
          <w:sz w:val="24"/>
          <w:szCs w:val="24"/>
        </w:rPr>
        <w:t>Rektörün, çeşitli nedenlerle Makamında bulunmadığı zamanlarda Rektör tarafından</w:t>
      </w:r>
      <w:r>
        <w:rPr>
          <w:rFonts w:ascii="Times New Roman" w:hAnsi="Times New Roman" w:cs="Times New Roman"/>
          <w:sz w:val="24"/>
          <w:szCs w:val="24"/>
        </w:rPr>
        <w:t xml:space="preserve"> </w:t>
      </w:r>
      <w:r w:rsidRPr="00B92D08">
        <w:rPr>
          <w:rFonts w:ascii="Times New Roman" w:hAnsi="Times New Roman" w:cs="Times New Roman"/>
          <w:sz w:val="24"/>
          <w:szCs w:val="24"/>
        </w:rPr>
        <w:t>imzalanması gereken, ancak özellik ve ivediliği nedeniyle gecikmesinde sakınca</w:t>
      </w:r>
      <w:r>
        <w:rPr>
          <w:rFonts w:ascii="Times New Roman" w:hAnsi="Times New Roman" w:cs="Times New Roman"/>
          <w:sz w:val="24"/>
          <w:szCs w:val="24"/>
        </w:rPr>
        <w:t xml:space="preserve"> </w:t>
      </w:r>
      <w:r w:rsidRPr="00B92D08">
        <w:rPr>
          <w:rFonts w:ascii="Times New Roman" w:hAnsi="Times New Roman" w:cs="Times New Roman"/>
          <w:sz w:val="24"/>
          <w:szCs w:val="24"/>
        </w:rPr>
        <w:t>bulunan yazılar,</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c)</w:t>
      </w:r>
      <w:r w:rsidRPr="00B92D08">
        <w:rPr>
          <w:rFonts w:ascii="Times New Roman" w:hAnsi="Times New Roman" w:cs="Times New Roman"/>
          <w:sz w:val="24"/>
          <w:szCs w:val="24"/>
        </w:rPr>
        <w:t>Açıktan ve naklen atama ile ilgili kurumlarından muvafakat isteme ve onay öncesi yapılması gereken işlemlere ilişkin yazılar,</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ç)</w:t>
      </w:r>
      <w:r>
        <w:rPr>
          <w:rFonts w:ascii="Times New Roman" w:hAnsi="Times New Roman" w:cs="Times New Roman"/>
          <w:sz w:val="24"/>
          <w:szCs w:val="24"/>
        </w:rPr>
        <w:t xml:space="preserve"> 2547 sayılı Kanunun 39 uncu maddesine göre 7-15 güne kadarki yolluksuz </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xml:space="preserve"> görevlendirme onayları</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d)</w:t>
      </w:r>
      <w:r w:rsidRPr="00B92D08">
        <w:rPr>
          <w:rFonts w:ascii="Times New Roman" w:hAnsi="Times New Roman" w:cs="Times New Roman"/>
          <w:sz w:val="24"/>
          <w:szCs w:val="24"/>
        </w:rPr>
        <w:t xml:space="preserve">Öğrencilerin yurtiçi ve yurtdışı kültür ve spor faaliyetleri görevlendirme onayları ile spor-kültür alanlarında üniversitelerarası yarışmalara katılması için onay verilmesi </w:t>
      </w:r>
    </w:p>
    <w:p w:rsidR="00F36AE3" w:rsidRPr="00B92D08" w:rsidRDefault="00F36AE3" w:rsidP="00F36AE3">
      <w:pPr>
        <w:pStyle w:val="Default"/>
        <w:ind w:right="-468" w:firstLine="720"/>
        <w:jc w:val="both"/>
        <w:rPr>
          <w:color w:val="auto"/>
        </w:rPr>
      </w:pPr>
      <w:r w:rsidRPr="00B92D08">
        <w:rPr>
          <w:b/>
          <w:color w:val="auto"/>
        </w:rPr>
        <w:t>e)</w:t>
      </w:r>
      <w:r w:rsidRPr="00B92D08">
        <w:rPr>
          <w:color w:val="auto"/>
        </w:rPr>
        <w:t>Üniversite</w:t>
      </w:r>
      <w:r>
        <w:rPr>
          <w:color w:val="auto"/>
        </w:rPr>
        <w:t>nin</w:t>
      </w:r>
      <w:r w:rsidRPr="00B92D08">
        <w:rPr>
          <w:color w:val="auto"/>
        </w:rPr>
        <w:t xml:space="preserve"> salonlarında düzenlenecek konferans ve seminer izinleri, </w:t>
      </w:r>
    </w:p>
    <w:p w:rsidR="00F36AE3" w:rsidRPr="00B92D08" w:rsidRDefault="00F36AE3" w:rsidP="00F36AE3">
      <w:pPr>
        <w:pStyle w:val="Default"/>
        <w:ind w:right="-468" w:firstLine="720"/>
        <w:jc w:val="both"/>
        <w:rPr>
          <w:color w:val="auto"/>
        </w:rPr>
      </w:pPr>
      <w:r w:rsidRPr="00B92D08">
        <w:rPr>
          <w:b/>
          <w:color w:val="auto"/>
        </w:rPr>
        <w:t>f)</w:t>
      </w:r>
      <w:r w:rsidRPr="00B92D08">
        <w:rPr>
          <w:color w:val="auto"/>
        </w:rPr>
        <w:t xml:space="preserve">Üniversite Stratejik Planı, Üniversite Faaliyet Raporu, Üniversite Öz Değerlendirme Raporu, Performans Programı, Yatırım Programı, Bütçe Çağrısı, Yıllık Faaliyet Raporu ile ilgili olarak yayınlanan kanunla ilgili tebliğler ve yönetmeliklere ait yapılan yazışmalar, </w:t>
      </w:r>
    </w:p>
    <w:p w:rsidR="00F36AE3" w:rsidRPr="00B92D08" w:rsidRDefault="00F36AE3" w:rsidP="00F36AE3">
      <w:pPr>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g)</w:t>
      </w:r>
      <w:r w:rsidRPr="00B92D08">
        <w:rPr>
          <w:rFonts w:ascii="Times New Roman" w:hAnsi="Times New Roman" w:cs="Times New Roman"/>
          <w:sz w:val="24"/>
          <w:szCs w:val="24"/>
        </w:rPr>
        <w:t>Rektör imzasıyla gelen önemli yazıların dışında diğer üniversitelerle yapılan yazışmalar,</w:t>
      </w:r>
    </w:p>
    <w:p w:rsidR="00F36AE3" w:rsidRPr="00B92D08" w:rsidRDefault="00F36AE3" w:rsidP="00F36AE3">
      <w:pPr>
        <w:pStyle w:val="Default"/>
        <w:ind w:right="-468" w:firstLine="720"/>
        <w:jc w:val="both"/>
        <w:rPr>
          <w:color w:val="auto"/>
        </w:rPr>
      </w:pPr>
      <w:r w:rsidRPr="00B92D08">
        <w:rPr>
          <w:b/>
          <w:color w:val="auto"/>
        </w:rPr>
        <w:t>h)</w:t>
      </w:r>
      <w:r w:rsidRPr="00B92D08">
        <w:rPr>
          <w:color w:val="auto"/>
        </w:rPr>
        <w:t xml:space="preserve">Üniversite internet sitesinde yayınlanacak duyuruların onayları, </w:t>
      </w:r>
    </w:p>
    <w:p w:rsidR="00F36AE3" w:rsidRPr="00B92D08" w:rsidRDefault="00F36AE3" w:rsidP="00F36AE3">
      <w:pPr>
        <w:pStyle w:val="Default"/>
        <w:ind w:right="-468" w:firstLine="720"/>
        <w:jc w:val="both"/>
        <w:rPr>
          <w:color w:val="auto"/>
        </w:rPr>
      </w:pPr>
      <w:r w:rsidRPr="00B92D08">
        <w:rPr>
          <w:b/>
          <w:color w:val="auto"/>
        </w:rPr>
        <w:t>ı)</w:t>
      </w:r>
      <w:r w:rsidRPr="00B92D08">
        <w:rPr>
          <w:color w:val="auto"/>
        </w:rPr>
        <w:t xml:space="preserve">657 Sayılı Devlet Memurları Kanununun 89. madde görevlendirmeleri, </w:t>
      </w:r>
    </w:p>
    <w:p w:rsidR="00F36AE3" w:rsidRPr="00B92D08" w:rsidRDefault="00F36AE3" w:rsidP="00F36AE3">
      <w:pPr>
        <w:pStyle w:val="Default"/>
        <w:ind w:right="-468" w:firstLine="720"/>
        <w:jc w:val="both"/>
        <w:rPr>
          <w:color w:val="auto"/>
        </w:rPr>
      </w:pPr>
      <w:r w:rsidRPr="00B92D08">
        <w:rPr>
          <w:b/>
          <w:color w:val="auto"/>
        </w:rPr>
        <w:t>i)</w:t>
      </w:r>
      <w:r w:rsidRPr="002C38C8">
        <w:rPr>
          <w:color w:val="auto"/>
        </w:rPr>
        <w:t>Adli ve İdari yargıda açılan davalar ile ilgili bilgi ve belge isteme,</w:t>
      </w:r>
      <w:r>
        <w:rPr>
          <w:b/>
          <w:color w:val="auto"/>
        </w:rPr>
        <w:t xml:space="preserve"> </w:t>
      </w:r>
      <w:r>
        <w:rPr>
          <w:color w:val="auto"/>
        </w:rPr>
        <w:t>y</w:t>
      </w:r>
      <w:r w:rsidRPr="00B92D08">
        <w:rPr>
          <w:color w:val="auto"/>
        </w:rPr>
        <w:t xml:space="preserve">argı Kararlarının </w:t>
      </w:r>
      <w:r>
        <w:rPr>
          <w:color w:val="auto"/>
        </w:rPr>
        <w:t xml:space="preserve">ilgili birime </w:t>
      </w:r>
      <w:r w:rsidRPr="00B92D08">
        <w:rPr>
          <w:color w:val="auto"/>
        </w:rPr>
        <w:t>bildirme yazısı ile soruşturmacının isteği doğrultusunda</w:t>
      </w:r>
      <w:r>
        <w:rPr>
          <w:color w:val="auto"/>
        </w:rPr>
        <w:t xml:space="preserve"> diğer kurumlardan</w:t>
      </w:r>
      <w:r w:rsidRPr="00B92D08">
        <w:rPr>
          <w:color w:val="auto"/>
        </w:rPr>
        <w:t xml:space="preserve"> bilgi ve belge isteme yazısı,</w:t>
      </w:r>
    </w:p>
    <w:p w:rsidR="00F36AE3" w:rsidRPr="00B92D08" w:rsidRDefault="00F36AE3" w:rsidP="00F36AE3">
      <w:pPr>
        <w:pStyle w:val="Default"/>
        <w:ind w:right="-468" w:firstLine="720"/>
        <w:jc w:val="both"/>
        <w:rPr>
          <w:color w:val="auto"/>
        </w:rPr>
      </w:pPr>
      <w:r w:rsidRPr="00B92D08">
        <w:rPr>
          <w:b/>
          <w:color w:val="auto"/>
        </w:rPr>
        <w:t>j)</w:t>
      </w:r>
      <w:r w:rsidRPr="00B92D08">
        <w:rPr>
          <w:color w:val="auto"/>
        </w:rPr>
        <w:t xml:space="preserve">Yurtiçi görevlendirme onayları, </w:t>
      </w:r>
    </w:p>
    <w:p w:rsidR="00F36AE3" w:rsidRPr="00B92D08" w:rsidRDefault="00F36AE3" w:rsidP="00F36AE3">
      <w:pPr>
        <w:pStyle w:val="Default"/>
        <w:ind w:right="-468" w:firstLine="720"/>
        <w:jc w:val="both"/>
        <w:rPr>
          <w:color w:val="auto"/>
        </w:rPr>
      </w:pPr>
      <w:r w:rsidRPr="00B92D08">
        <w:rPr>
          <w:b/>
          <w:color w:val="auto"/>
        </w:rPr>
        <w:t>k)</w:t>
      </w:r>
      <w:r w:rsidRPr="00B92D08">
        <w:rPr>
          <w:color w:val="auto"/>
        </w:rPr>
        <w:t>Profesörlük ve Doçentlik başvuruları ile ilgili jüri üyelerine ve Üniversitelerarası Kurul Başkanlığına yazılan eser incelemelerine ait yazılar ile emekli profesörlerin bildirilmesine dair yazıların onayları,</w:t>
      </w:r>
    </w:p>
    <w:p w:rsidR="00F36AE3" w:rsidRPr="00B92D08" w:rsidRDefault="00F36AE3" w:rsidP="00F36AE3">
      <w:pPr>
        <w:pStyle w:val="Default"/>
        <w:ind w:right="-468" w:firstLine="720"/>
        <w:jc w:val="both"/>
        <w:rPr>
          <w:color w:val="auto"/>
        </w:rPr>
      </w:pPr>
      <w:r w:rsidRPr="00B92D08">
        <w:rPr>
          <w:b/>
          <w:color w:val="auto"/>
        </w:rPr>
        <w:t>l)</w:t>
      </w:r>
      <w:r w:rsidRPr="00B92D08">
        <w:rPr>
          <w:color w:val="auto"/>
        </w:rPr>
        <w:t xml:space="preserve">Kısmi zamanlı öğrenci alım onayı, </w:t>
      </w:r>
    </w:p>
    <w:p w:rsidR="00F36AE3" w:rsidRPr="00B92D08" w:rsidRDefault="00F36AE3" w:rsidP="00F36AE3">
      <w:pPr>
        <w:pStyle w:val="Default"/>
        <w:ind w:right="-468" w:firstLine="720"/>
        <w:jc w:val="both"/>
        <w:rPr>
          <w:color w:val="auto"/>
        </w:rPr>
      </w:pPr>
      <w:r w:rsidRPr="00B92D08">
        <w:rPr>
          <w:b/>
          <w:color w:val="auto"/>
        </w:rPr>
        <w:t>m)</w:t>
      </w:r>
      <w:r w:rsidRPr="00B92D08">
        <w:rPr>
          <w:color w:val="auto"/>
        </w:rPr>
        <w:t xml:space="preserve">Hurdaya ayırma nedeniyle her yıl Maliye Bakanlığınca belirlenecek tutarın üstünde olan demirbaş tutanaklarının onaylanması, </w:t>
      </w:r>
    </w:p>
    <w:p w:rsidR="00F36AE3" w:rsidRPr="00B92D08" w:rsidRDefault="00F36AE3" w:rsidP="00F36AE3">
      <w:pPr>
        <w:pStyle w:val="Default"/>
        <w:ind w:right="-468" w:firstLine="720"/>
        <w:jc w:val="both"/>
        <w:rPr>
          <w:color w:val="auto"/>
        </w:rPr>
      </w:pPr>
      <w:r w:rsidRPr="00B92D08">
        <w:rPr>
          <w:b/>
          <w:color w:val="auto"/>
        </w:rPr>
        <w:t>n)</w:t>
      </w:r>
      <w:r w:rsidRPr="00B92D08">
        <w:rPr>
          <w:color w:val="auto"/>
        </w:rPr>
        <w:t xml:space="preserve">ÖYP(Öğrenci Yetiştirme Programı), 50/d, 35.madde, Tıpta Uzmanlık ve </w:t>
      </w:r>
      <w:proofErr w:type="spellStart"/>
      <w:r w:rsidRPr="00B92D08">
        <w:rPr>
          <w:color w:val="auto"/>
        </w:rPr>
        <w:t>Yandal</w:t>
      </w:r>
      <w:proofErr w:type="spellEnd"/>
      <w:r w:rsidRPr="00B92D08">
        <w:rPr>
          <w:color w:val="auto"/>
        </w:rPr>
        <w:t xml:space="preserve"> Öğrenimleri süresince Üniversitemize atanan akademik personelin göreve başlayış ve görevden ayrılış onayları</w:t>
      </w:r>
      <w:r>
        <w:rPr>
          <w:color w:val="auto"/>
        </w:rPr>
        <w:t>,</w:t>
      </w:r>
    </w:p>
    <w:p w:rsidR="00F36AE3" w:rsidRPr="00B92D08" w:rsidRDefault="00F36AE3" w:rsidP="00F36AE3">
      <w:pPr>
        <w:pStyle w:val="Default"/>
        <w:ind w:right="-468" w:firstLine="720"/>
        <w:jc w:val="both"/>
        <w:rPr>
          <w:color w:val="auto"/>
        </w:rPr>
      </w:pPr>
      <w:r w:rsidRPr="00B92D08">
        <w:rPr>
          <w:b/>
          <w:color w:val="auto"/>
        </w:rPr>
        <w:t>o)</w:t>
      </w:r>
      <w:r w:rsidRPr="00B92D08">
        <w:rPr>
          <w:color w:val="auto"/>
        </w:rPr>
        <w:t xml:space="preserve">İl dışına araç görevlendirme onayları, </w:t>
      </w:r>
    </w:p>
    <w:p w:rsidR="00F36AE3" w:rsidRPr="00B92D08" w:rsidRDefault="00F36AE3" w:rsidP="00F36AE3">
      <w:pPr>
        <w:autoSpaceDE w:val="0"/>
        <w:autoSpaceDN w:val="0"/>
        <w:adjustRightInd w:val="0"/>
        <w:spacing w:after="0" w:line="240" w:lineRule="auto"/>
        <w:ind w:left="708" w:right="-468" w:firstLine="12"/>
        <w:jc w:val="both"/>
        <w:rPr>
          <w:rFonts w:ascii="Times New Roman" w:hAnsi="Times New Roman" w:cs="Times New Roman"/>
          <w:sz w:val="24"/>
          <w:szCs w:val="24"/>
        </w:rPr>
      </w:pPr>
      <w:r w:rsidRPr="00B92D08">
        <w:rPr>
          <w:rFonts w:ascii="Times New Roman" w:hAnsi="Times New Roman" w:cs="Times New Roman"/>
          <w:b/>
          <w:sz w:val="24"/>
          <w:szCs w:val="24"/>
        </w:rPr>
        <w:t>ö)</w:t>
      </w:r>
      <w:r w:rsidR="006031F3">
        <w:rPr>
          <w:rFonts w:ascii="Times New Roman" w:hAnsi="Times New Roman" w:cs="Times New Roman"/>
          <w:b/>
          <w:sz w:val="24"/>
          <w:szCs w:val="24"/>
        </w:rPr>
        <w:t xml:space="preserve"> </w:t>
      </w:r>
      <w:r>
        <w:rPr>
          <w:rFonts w:ascii="Times New Roman" w:hAnsi="Times New Roman" w:cs="Times New Roman"/>
          <w:sz w:val="24"/>
          <w:szCs w:val="24"/>
        </w:rPr>
        <w:t>Personelin aylıksız izin onayları</w:t>
      </w:r>
    </w:p>
    <w:p w:rsidR="00F36AE3" w:rsidRPr="00B92D08" w:rsidRDefault="006031F3"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p</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Rektör tarafından verilen diğer görevler.</w:t>
      </w:r>
    </w:p>
    <w:p w:rsidR="00F36AE3" w:rsidRPr="00B92D08" w:rsidRDefault="00F36AE3" w:rsidP="00F36AE3">
      <w:pPr>
        <w:spacing w:after="0" w:line="240" w:lineRule="auto"/>
        <w:ind w:right="-468" w:firstLine="708"/>
        <w:jc w:val="both"/>
        <w:rPr>
          <w:rFonts w:ascii="Times New Roman" w:hAnsi="Times New Roman" w:cs="Times New Roman"/>
          <w:b/>
          <w:sz w:val="24"/>
          <w:szCs w:val="24"/>
        </w:rPr>
      </w:pPr>
    </w:p>
    <w:p w:rsidR="00F36AE3" w:rsidRPr="00B92D08" w:rsidRDefault="00F36AE3" w:rsidP="00F36AE3">
      <w:pPr>
        <w:spacing w:after="0" w:line="240" w:lineRule="auto"/>
        <w:ind w:right="-468"/>
        <w:jc w:val="both"/>
        <w:rPr>
          <w:rFonts w:ascii="Times New Roman" w:hAnsi="Times New Roman" w:cs="Times New Roman"/>
          <w:b/>
          <w:sz w:val="24"/>
          <w:szCs w:val="24"/>
        </w:rPr>
      </w:pPr>
      <w:r w:rsidRPr="00B92D08">
        <w:rPr>
          <w:rFonts w:ascii="Times New Roman" w:hAnsi="Times New Roman" w:cs="Times New Roman"/>
          <w:b/>
          <w:sz w:val="24"/>
          <w:szCs w:val="24"/>
        </w:rPr>
        <w:tab/>
        <w:t>Dekan, Enstitü, Yüksekokul</w:t>
      </w:r>
      <w:r>
        <w:rPr>
          <w:rFonts w:ascii="Times New Roman" w:hAnsi="Times New Roman" w:cs="Times New Roman"/>
          <w:b/>
          <w:sz w:val="24"/>
          <w:szCs w:val="24"/>
        </w:rPr>
        <w:t>/Meslek Yüksekokulu</w:t>
      </w:r>
      <w:r w:rsidRPr="00B92D08">
        <w:rPr>
          <w:rFonts w:ascii="Times New Roman" w:hAnsi="Times New Roman" w:cs="Times New Roman"/>
          <w:b/>
          <w:sz w:val="24"/>
          <w:szCs w:val="24"/>
        </w:rPr>
        <w:t xml:space="preserve"> Araştırma ve Uygulama Merkezi Müdürü Tarafından Yürütülecek İşler İle İmzalanacak Yazılar ve Onaylar</w:t>
      </w:r>
    </w:p>
    <w:p w:rsidR="00F36AE3" w:rsidRPr="00B92D08" w:rsidRDefault="00F36AE3" w:rsidP="00F36AE3">
      <w:pPr>
        <w:spacing w:after="0" w:line="240" w:lineRule="auto"/>
        <w:ind w:right="-468" w:firstLine="708"/>
        <w:jc w:val="both"/>
        <w:rPr>
          <w:rFonts w:ascii="Times New Roman" w:hAnsi="Times New Roman" w:cs="Times New Roman"/>
          <w:sz w:val="24"/>
          <w:szCs w:val="24"/>
        </w:rPr>
      </w:pPr>
      <w:r w:rsidRPr="00B92D08">
        <w:rPr>
          <w:rFonts w:ascii="Times New Roman" w:hAnsi="Times New Roman" w:cs="Times New Roman"/>
          <w:b/>
          <w:sz w:val="24"/>
          <w:szCs w:val="24"/>
        </w:rPr>
        <w:t xml:space="preserve">Madde 9- </w:t>
      </w:r>
      <w:r w:rsidRPr="00B92D08">
        <w:rPr>
          <w:rFonts w:ascii="Times New Roman" w:hAnsi="Times New Roman" w:cs="Times New Roman"/>
          <w:sz w:val="24"/>
          <w:szCs w:val="24"/>
        </w:rPr>
        <w:t>Dekan, Enstitü, Yüksekokul</w:t>
      </w:r>
      <w:r>
        <w:rPr>
          <w:rFonts w:ascii="Times New Roman" w:hAnsi="Times New Roman" w:cs="Times New Roman"/>
          <w:sz w:val="24"/>
          <w:szCs w:val="24"/>
        </w:rPr>
        <w:t>, Meslek Yüksekokulu</w:t>
      </w:r>
      <w:r w:rsidRPr="00B92D08">
        <w:rPr>
          <w:rFonts w:ascii="Times New Roman" w:hAnsi="Times New Roman" w:cs="Times New Roman"/>
          <w:sz w:val="24"/>
          <w:szCs w:val="24"/>
        </w:rPr>
        <w:t xml:space="preserve"> Araştırma ve Uygulama Merkezi Müdürü tarafından yürütülecek işler ile imzalanacak yazılar ve onaylar şunlardır;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b/>
          <w:sz w:val="24"/>
          <w:szCs w:val="24"/>
        </w:rPr>
        <w:tab/>
        <w:t>a)</w:t>
      </w:r>
      <w:r w:rsidRPr="00B92D08">
        <w:rPr>
          <w:rFonts w:ascii="Times New Roman" w:hAnsi="Times New Roman" w:cs="Times New Roman"/>
          <w:sz w:val="24"/>
          <w:szCs w:val="24"/>
        </w:rPr>
        <w:t>Üst makamlardan, diğer Üniversiteler, kurum, kuruluş ve kişiler ile Üniversitenin diğer birimlerinden gelen yazılar ile kişiye özel, çok gizli ve gizli kaydıyla gelen yazıların havalesi,</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Pr="00B92D08">
        <w:rPr>
          <w:rFonts w:ascii="Times New Roman" w:hAnsi="Times New Roman" w:cs="Times New Roman"/>
          <w:b/>
          <w:sz w:val="24"/>
          <w:szCs w:val="24"/>
        </w:rPr>
        <w:t>b)</w:t>
      </w:r>
      <w:r w:rsidRPr="00B92D08">
        <w:rPr>
          <w:rFonts w:ascii="Times New Roman" w:hAnsi="Times New Roman" w:cs="Times New Roman"/>
          <w:sz w:val="24"/>
          <w:szCs w:val="24"/>
        </w:rPr>
        <w:t>Yürürlükteki mevzuat hükümleri uyarınca bizzat Dekan, Enstitü, Yüksekokul, Meslek Yüksekokulu, Araştırma ve Uygulama Merkezi Müdürü/Başkanı tarafından başkanlık edilmesi gereken toplantı ve kurullar, yapılması gereken işlemler,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Pr="00B92D08">
        <w:rPr>
          <w:rFonts w:ascii="Times New Roman" w:hAnsi="Times New Roman" w:cs="Times New Roman"/>
          <w:b/>
          <w:sz w:val="24"/>
          <w:szCs w:val="24"/>
        </w:rPr>
        <w:t>c)</w:t>
      </w:r>
      <w:r w:rsidRPr="00B92D08">
        <w:rPr>
          <w:rFonts w:ascii="Times New Roman" w:hAnsi="Times New Roman" w:cs="Times New Roman"/>
          <w:sz w:val="24"/>
          <w:szCs w:val="24"/>
        </w:rPr>
        <w:t>Rektörün onayını gerektirmeyen bilimsel araştırmaya yönelik izin yazıları,</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Pr="00B92D08">
        <w:rPr>
          <w:rFonts w:ascii="Times New Roman" w:hAnsi="Times New Roman" w:cs="Times New Roman"/>
          <w:b/>
          <w:sz w:val="24"/>
          <w:szCs w:val="24"/>
        </w:rPr>
        <w:t>ç)</w:t>
      </w:r>
      <w:r w:rsidRPr="00B92D08">
        <w:rPr>
          <w:rFonts w:ascii="Times New Roman" w:hAnsi="Times New Roman" w:cs="Times New Roman"/>
          <w:sz w:val="24"/>
          <w:szCs w:val="24"/>
        </w:rPr>
        <w:t>Birimde görev yapan akademik ve idari personelin yıllık, sağlık</w:t>
      </w:r>
      <w:r>
        <w:rPr>
          <w:rFonts w:ascii="Times New Roman" w:hAnsi="Times New Roman" w:cs="Times New Roman"/>
          <w:sz w:val="24"/>
          <w:szCs w:val="24"/>
        </w:rPr>
        <w:t>,</w:t>
      </w:r>
      <w:r w:rsidRPr="00B92D08">
        <w:rPr>
          <w:rFonts w:ascii="Times New Roman" w:hAnsi="Times New Roman" w:cs="Times New Roman"/>
          <w:sz w:val="24"/>
          <w:szCs w:val="24"/>
        </w:rPr>
        <w:t xml:space="preserve"> mazeret</w:t>
      </w:r>
      <w:r>
        <w:rPr>
          <w:rFonts w:ascii="Times New Roman" w:hAnsi="Times New Roman" w:cs="Times New Roman"/>
          <w:sz w:val="24"/>
          <w:szCs w:val="24"/>
        </w:rPr>
        <w:t xml:space="preserve"> ve yurtdışı/yurtiçi</w:t>
      </w:r>
      <w:r w:rsidRPr="00B92D08">
        <w:rPr>
          <w:rFonts w:ascii="Times New Roman" w:hAnsi="Times New Roman" w:cs="Times New Roman"/>
          <w:sz w:val="24"/>
          <w:szCs w:val="24"/>
        </w:rPr>
        <w:t xml:space="preserve"> izin onayları</w:t>
      </w:r>
      <w:r>
        <w:rPr>
          <w:rFonts w:ascii="Times New Roman" w:hAnsi="Times New Roman" w:cs="Times New Roman"/>
          <w:sz w:val="24"/>
          <w:szCs w:val="24"/>
        </w:rPr>
        <w:t xml:space="preserve"> </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Pr="00B92D08">
        <w:rPr>
          <w:rFonts w:ascii="Times New Roman" w:hAnsi="Times New Roman" w:cs="Times New Roman"/>
          <w:b/>
          <w:sz w:val="24"/>
          <w:szCs w:val="24"/>
        </w:rPr>
        <w:t>d)</w:t>
      </w:r>
      <w:r w:rsidRPr="00B92D08">
        <w:rPr>
          <w:rFonts w:ascii="Times New Roman" w:hAnsi="Times New Roman" w:cs="Times New Roman"/>
          <w:sz w:val="24"/>
          <w:szCs w:val="24"/>
        </w:rPr>
        <w:t>Birimde idari görev yapan personelin görev yerlerinin belirlenmesinin onayları,</w:t>
      </w:r>
    </w:p>
    <w:p w:rsidR="00F36AE3"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Pr="00B92D08">
        <w:rPr>
          <w:rFonts w:ascii="Times New Roman" w:hAnsi="Times New Roman" w:cs="Times New Roman"/>
          <w:b/>
          <w:sz w:val="24"/>
          <w:szCs w:val="24"/>
        </w:rPr>
        <w:t>e)</w:t>
      </w:r>
      <w:r w:rsidRPr="00B92D08">
        <w:rPr>
          <w:rFonts w:ascii="Times New Roman" w:hAnsi="Times New Roman" w:cs="Times New Roman"/>
          <w:sz w:val="24"/>
          <w:szCs w:val="24"/>
        </w:rPr>
        <w:t>Diğer fakülte/enstitü/yüksekokullardan gelen dekan/müdür imzasıyla gelen yazılara verilecek cevaplar.</w:t>
      </w:r>
    </w:p>
    <w:p w:rsidR="00F36AE3" w:rsidRDefault="00F36AE3" w:rsidP="00F36AE3">
      <w:pPr>
        <w:spacing w:after="0" w:line="240" w:lineRule="auto"/>
        <w:ind w:right="-468" w:firstLine="708"/>
        <w:jc w:val="both"/>
        <w:rPr>
          <w:rFonts w:ascii="Times New Roman" w:hAnsi="Times New Roman" w:cs="Times New Roman"/>
          <w:sz w:val="24"/>
          <w:szCs w:val="24"/>
        </w:rPr>
      </w:pPr>
      <w:r w:rsidRPr="00316BB2">
        <w:rPr>
          <w:rFonts w:ascii="Times New Roman" w:hAnsi="Times New Roman" w:cs="Times New Roman"/>
          <w:b/>
          <w:sz w:val="24"/>
          <w:szCs w:val="24"/>
        </w:rPr>
        <w:t>f)</w:t>
      </w:r>
      <w:r>
        <w:rPr>
          <w:rFonts w:ascii="Times New Roman" w:hAnsi="Times New Roman" w:cs="Times New Roman"/>
          <w:sz w:val="24"/>
          <w:szCs w:val="24"/>
        </w:rPr>
        <w:t xml:space="preserve"> </w:t>
      </w:r>
      <w:r w:rsidRPr="00B92D08">
        <w:rPr>
          <w:rFonts w:ascii="Times New Roman" w:hAnsi="Times New Roman" w:cs="Times New Roman"/>
          <w:sz w:val="24"/>
          <w:szCs w:val="24"/>
        </w:rPr>
        <w:t>Dekan, Enstitü, Yüksekokul</w:t>
      </w:r>
      <w:r>
        <w:rPr>
          <w:rFonts w:ascii="Times New Roman" w:hAnsi="Times New Roman" w:cs="Times New Roman"/>
          <w:sz w:val="24"/>
          <w:szCs w:val="24"/>
        </w:rPr>
        <w:t>, Meslek Yüksekokulu</w:t>
      </w:r>
      <w:r w:rsidRPr="00B92D08">
        <w:rPr>
          <w:rFonts w:ascii="Times New Roman" w:hAnsi="Times New Roman" w:cs="Times New Roman"/>
          <w:sz w:val="24"/>
          <w:szCs w:val="24"/>
        </w:rPr>
        <w:t xml:space="preserve"> Müdürü tarafından</w:t>
      </w:r>
      <w:r>
        <w:rPr>
          <w:rFonts w:ascii="Times New Roman" w:hAnsi="Times New Roman" w:cs="Times New Roman"/>
          <w:sz w:val="24"/>
          <w:szCs w:val="24"/>
        </w:rPr>
        <w:t xml:space="preserve"> disiplin soruşturması açılması, yürütülmesi, sonuçlandırılması ile ilgili onay ve yazılar.</w:t>
      </w:r>
    </w:p>
    <w:p w:rsidR="00F36AE3" w:rsidRDefault="002A1BAC" w:rsidP="00F36AE3">
      <w:pPr>
        <w:spacing w:after="0" w:line="240" w:lineRule="auto"/>
        <w:ind w:right="-468" w:firstLine="708"/>
        <w:jc w:val="both"/>
        <w:rPr>
          <w:rFonts w:ascii="Times New Roman" w:hAnsi="Times New Roman" w:cs="Times New Roman"/>
          <w:sz w:val="24"/>
          <w:szCs w:val="24"/>
        </w:rPr>
      </w:pPr>
      <w:r>
        <w:rPr>
          <w:rFonts w:ascii="Times New Roman" w:hAnsi="Times New Roman" w:cs="Times New Roman"/>
          <w:b/>
          <w:sz w:val="24"/>
          <w:szCs w:val="24"/>
        </w:rPr>
        <w:t>g</w:t>
      </w:r>
      <w:r w:rsidR="00F36AE3" w:rsidRPr="00316BB2">
        <w:rPr>
          <w:rFonts w:ascii="Times New Roman" w:hAnsi="Times New Roman" w:cs="Times New Roman"/>
          <w:b/>
          <w:sz w:val="24"/>
          <w:szCs w:val="24"/>
        </w:rPr>
        <w:t>)</w:t>
      </w:r>
      <w:r w:rsidR="00F36AE3">
        <w:rPr>
          <w:rFonts w:ascii="Times New Roman" w:hAnsi="Times New Roman" w:cs="Times New Roman"/>
          <w:sz w:val="24"/>
          <w:szCs w:val="24"/>
        </w:rPr>
        <w:t xml:space="preserve"> 2547 sayılı Kanununun 39. madde ile 7 güne kadar olan yolluksuz/</w:t>
      </w:r>
      <w:proofErr w:type="spellStart"/>
      <w:r w:rsidR="00F36AE3">
        <w:rPr>
          <w:rFonts w:ascii="Times New Roman" w:hAnsi="Times New Roman" w:cs="Times New Roman"/>
          <w:sz w:val="24"/>
          <w:szCs w:val="24"/>
        </w:rPr>
        <w:t>yevmiyesiz</w:t>
      </w:r>
      <w:proofErr w:type="spellEnd"/>
      <w:r w:rsidR="00F36AE3">
        <w:rPr>
          <w:rFonts w:ascii="Times New Roman" w:hAnsi="Times New Roman" w:cs="Times New Roman"/>
          <w:sz w:val="24"/>
          <w:szCs w:val="24"/>
        </w:rPr>
        <w:t xml:space="preserve"> görevlendirme onayları</w:t>
      </w:r>
    </w:p>
    <w:p w:rsidR="00F36AE3" w:rsidRDefault="00F36AE3" w:rsidP="00F36AE3">
      <w:pPr>
        <w:spacing w:after="0" w:line="240" w:lineRule="auto"/>
        <w:ind w:right="-468"/>
        <w:jc w:val="both"/>
        <w:rPr>
          <w:rFonts w:ascii="Times New Roman" w:hAnsi="Times New Roman" w:cs="Times New Roman"/>
          <w:sz w:val="24"/>
          <w:szCs w:val="24"/>
        </w:rPr>
      </w:pPr>
    </w:p>
    <w:p w:rsidR="00F36AE3" w:rsidRPr="001C2505" w:rsidRDefault="00F36AE3" w:rsidP="00F36AE3">
      <w:pPr>
        <w:spacing w:after="0" w:line="240" w:lineRule="auto"/>
        <w:ind w:right="-468" w:firstLine="708"/>
        <w:jc w:val="both"/>
        <w:rPr>
          <w:rFonts w:ascii="Times New Roman" w:hAnsi="Times New Roman" w:cs="Times New Roman"/>
          <w:b/>
          <w:sz w:val="24"/>
          <w:szCs w:val="24"/>
        </w:rPr>
      </w:pPr>
      <w:r w:rsidRPr="001C2505">
        <w:rPr>
          <w:rFonts w:ascii="Times New Roman" w:hAnsi="Times New Roman" w:cs="Times New Roman"/>
          <w:b/>
          <w:sz w:val="24"/>
          <w:szCs w:val="24"/>
        </w:rPr>
        <w:t>Bölüm Başkanı Tarafından Yürütülecek İşler İle İmzalanacak Yazılar</w:t>
      </w:r>
    </w:p>
    <w:p w:rsidR="00F36AE3" w:rsidRPr="001C2505" w:rsidRDefault="00F36AE3" w:rsidP="00F36AE3">
      <w:pPr>
        <w:spacing w:after="0" w:line="240" w:lineRule="auto"/>
        <w:ind w:right="-468" w:firstLine="708"/>
        <w:jc w:val="both"/>
        <w:rPr>
          <w:rFonts w:ascii="Times New Roman" w:hAnsi="Times New Roman" w:cs="Times New Roman"/>
          <w:sz w:val="24"/>
          <w:szCs w:val="24"/>
        </w:rPr>
      </w:pPr>
      <w:r w:rsidRPr="00F30485">
        <w:rPr>
          <w:rFonts w:ascii="Times New Roman" w:hAnsi="Times New Roman" w:cs="Times New Roman"/>
          <w:b/>
          <w:sz w:val="24"/>
          <w:szCs w:val="24"/>
        </w:rPr>
        <w:t>Madde 10-</w:t>
      </w:r>
      <w:r>
        <w:rPr>
          <w:rFonts w:ascii="Times New Roman" w:hAnsi="Times New Roman" w:cs="Times New Roman"/>
          <w:sz w:val="24"/>
          <w:szCs w:val="24"/>
        </w:rPr>
        <w:t xml:space="preserve"> </w:t>
      </w:r>
      <w:r w:rsidRPr="001C2505">
        <w:rPr>
          <w:rFonts w:ascii="Times New Roman" w:hAnsi="Times New Roman" w:cs="Times New Roman"/>
          <w:sz w:val="24"/>
          <w:szCs w:val="24"/>
        </w:rPr>
        <w:t>Bölüm başkanı tarafından yürütülecek işler ve imzalanacak yazılar ve onaylar şunlardır:</w:t>
      </w:r>
    </w:p>
    <w:p w:rsidR="00F36AE3" w:rsidRPr="001C2505" w:rsidRDefault="00F36AE3" w:rsidP="00F36AE3">
      <w:pPr>
        <w:pStyle w:val="Default"/>
        <w:ind w:firstLine="708"/>
      </w:pPr>
      <w:r w:rsidRPr="00F30485">
        <w:rPr>
          <w:b/>
        </w:rPr>
        <w:t>a)</w:t>
      </w:r>
      <w:r w:rsidRPr="001C2505">
        <w:t>Bölüm Kurulu kararlarının üst yazıları ile bölüm yazışmalarının imzası</w:t>
      </w:r>
      <w:r>
        <w:t>.</w:t>
      </w:r>
    </w:p>
    <w:p w:rsidR="00F36AE3" w:rsidRPr="001C2505" w:rsidRDefault="00F36AE3" w:rsidP="00F36AE3">
      <w:pPr>
        <w:spacing w:after="0" w:line="240" w:lineRule="auto"/>
        <w:ind w:right="-468"/>
        <w:jc w:val="both"/>
        <w:rPr>
          <w:rFonts w:ascii="Times New Roman" w:hAnsi="Times New Roman" w:cs="Times New Roman"/>
          <w:sz w:val="24"/>
          <w:szCs w:val="24"/>
        </w:rPr>
      </w:pPr>
    </w:p>
    <w:p w:rsidR="00F36AE3" w:rsidRPr="001C2505" w:rsidRDefault="00F36AE3" w:rsidP="00F36AE3">
      <w:pPr>
        <w:pStyle w:val="Default"/>
        <w:ind w:right="-468" w:firstLine="708"/>
        <w:jc w:val="both"/>
        <w:rPr>
          <w:b/>
        </w:rPr>
      </w:pPr>
      <w:proofErr w:type="spellStart"/>
      <w:r w:rsidRPr="001C2505">
        <w:rPr>
          <w:b/>
        </w:rPr>
        <w:t>Anabilimdalı</w:t>
      </w:r>
      <w:proofErr w:type="spellEnd"/>
      <w:r w:rsidRPr="001C2505">
        <w:rPr>
          <w:b/>
        </w:rPr>
        <w:t>/</w:t>
      </w:r>
      <w:proofErr w:type="spellStart"/>
      <w:r w:rsidRPr="001C2505">
        <w:rPr>
          <w:b/>
        </w:rPr>
        <w:t>Anasanatdalı</w:t>
      </w:r>
      <w:proofErr w:type="spellEnd"/>
      <w:r>
        <w:rPr>
          <w:b/>
        </w:rPr>
        <w:t>/Program</w:t>
      </w:r>
      <w:r w:rsidRPr="001C2505">
        <w:rPr>
          <w:b/>
        </w:rPr>
        <w:t xml:space="preserve"> Başkanları Tarafından Yürütülecek İşler İle İmzalanacak Yazılar</w:t>
      </w:r>
    </w:p>
    <w:p w:rsidR="00F36AE3" w:rsidRPr="001C2505" w:rsidRDefault="00F36AE3" w:rsidP="00F36AE3">
      <w:pPr>
        <w:spacing w:after="0" w:line="240" w:lineRule="auto"/>
        <w:ind w:right="-468" w:firstLine="708"/>
        <w:jc w:val="both"/>
        <w:rPr>
          <w:rFonts w:ascii="Times New Roman" w:hAnsi="Times New Roman" w:cs="Times New Roman"/>
          <w:sz w:val="24"/>
          <w:szCs w:val="24"/>
        </w:rPr>
      </w:pPr>
      <w:r w:rsidRPr="00F30485">
        <w:rPr>
          <w:rFonts w:ascii="Times New Roman" w:hAnsi="Times New Roman" w:cs="Times New Roman"/>
          <w:b/>
          <w:sz w:val="24"/>
          <w:szCs w:val="24"/>
        </w:rPr>
        <w:t>Madde 11-</w:t>
      </w:r>
      <w:r w:rsidRPr="001C2505">
        <w:rPr>
          <w:rFonts w:ascii="Times New Roman" w:hAnsi="Times New Roman" w:cs="Times New Roman"/>
          <w:sz w:val="24"/>
          <w:szCs w:val="24"/>
        </w:rPr>
        <w:t>Anabilim /</w:t>
      </w:r>
      <w:proofErr w:type="spellStart"/>
      <w:r w:rsidRPr="001C2505">
        <w:rPr>
          <w:rFonts w:ascii="Times New Roman" w:hAnsi="Times New Roman" w:cs="Times New Roman"/>
          <w:sz w:val="24"/>
          <w:szCs w:val="24"/>
        </w:rPr>
        <w:t>Anasanatdalı</w:t>
      </w:r>
      <w:proofErr w:type="spellEnd"/>
      <w:r w:rsidRPr="001C2505">
        <w:rPr>
          <w:rFonts w:ascii="Times New Roman" w:hAnsi="Times New Roman" w:cs="Times New Roman"/>
          <w:sz w:val="24"/>
          <w:szCs w:val="24"/>
        </w:rPr>
        <w:t xml:space="preserve"> Başkanları tarafından yürütülecek işler ile imzalanacak yazılar ve onaylar şunlardır;</w:t>
      </w:r>
    </w:p>
    <w:p w:rsidR="00F36AE3" w:rsidRPr="001C2505" w:rsidRDefault="00F36AE3" w:rsidP="00F36AE3">
      <w:pPr>
        <w:pStyle w:val="Default"/>
        <w:ind w:firstLine="708"/>
      </w:pPr>
      <w:r w:rsidRPr="00F30485">
        <w:rPr>
          <w:b/>
        </w:rPr>
        <w:t>a)</w:t>
      </w:r>
      <w:r w:rsidRPr="001C2505">
        <w:t>Anabilim/</w:t>
      </w:r>
      <w:proofErr w:type="spellStart"/>
      <w:r w:rsidRPr="001C2505">
        <w:t>Anasanat</w:t>
      </w:r>
      <w:proofErr w:type="spellEnd"/>
      <w:r w:rsidRPr="001C2505">
        <w:t xml:space="preserve"> Bilim Dalı Kurulu kararlarının üst yazıları ile Anabilim/Bilim Dalı yazışmalarının imzası</w:t>
      </w:r>
      <w:r>
        <w:t>.</w:t>
      </w:r>
    </w:p>
    <w:p w:rsidR="00F36AE3" w:rsidRPr="001C2505" w:rsidRDefault="00F36AE3" w:rsidP="00F36AE3">
      <w:pPr>
        <w:pStyle w:val="Default"/>
        <w:ind w:right="-468"/>
        <w:jc w:val="both"/>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Genel Sekreter Tarafından Yürütülecek İşler İle İmzalanacak Yazılar ve Onaylar</w:t>
      </w:r>
    </w:p>
    <w:p w:rsidR="00F36AE3" w:rsidRPr="00B92D08" w:rsidRDefault="00F36AE3" w:rsidP="00F36AE3">
      <w:pPr>
        <w:spacing w:after="0" w:line="240" w:lineRule="auto"/>
        <w:ind w:right="-468" w:firstLine="708"/>
        <w:jc w:val="both"/>
        <w:rPr>
          <w:rFonts w:ascii="Times New Roman" w:hAnsi="Times New Roman" w:cs="Times New Roman"/>
          <w:sz w:val="24"/>
          <w:szCs w:val="24"/>
        </w:rPr>
      </w:pPr>
      <w:r w:rsidRPr="00B92D08">
        <w:rPr>
          <w:rFonts w:ascii="Times New Roman" w:hAnsi="Times New Roman" w:cs="Times New Roman"/>
          <w:b/>
          <w:sz w:val="24"/>
          <w:szCs w:val="24"/>
        </w:rPr>
        <w:t>Madde 1</w:t>
      </w:r>
      <w:r>
        <w:rPr>
          <w:rFonts w:ascii="Times New Roman" w:hAnsi="Times New Roman" w:cs="Times New Roman"/>
          <w:b/>
          <w:sz w:val="24"/>
          <w:szCs w:val="24"/>
        </w:rPr>
        <w:t>2</w:t>
      </w:r>
      <w:r w:rsidRPr="00B92D08">
        <w:rPr>
          <w:rFonts w:ascii="Times New Roman" w:hAnsi="Times New Roman" w:cs="Times New Roman"/>
          <w:b/>
          <w:sz w:val="24"/>
          <w:szCs w:val="24"/>
        </w:rPr>
        <w:t xml:space="preserve">- </w:t>
      </w:r>
      <w:r w:rsidRPr="00B92D08">
        <w:rPr>
          <w:rFonts w:ascii="Times New Roman" w:hAnsi="Times New Roman" w:cs="Times New Roman"/>
          <w:sz w:val="24"/>
          <w:szCs w:val="24"/>
        </w:rPr>
        <w:t>Genel Sekreter tarafından yürütülecek işler ile imzalanacak yazılar ve onaylar şunlardır;</w:t>
      </w:r>
    </w:p>
    <w:p w:rsidR="00F36AE3"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a)</w:t>
      </w:r>
      <w:r w:rsidRPr="00B92D08">
        <w:rPr>
          <w:rFonts w:ascii="Times New Roman" w:hAnsi="Times New Roman" w:cs="Times New Roman"/>
          <w:sz w:val="24"/>
          <w:szCs w:val="24"/>
        </w:rPr>
        <w:t>Rektör ve Rektör Yardımcısı</w:t>
      </w:r>
      <w:r>
        <w:rPr>
          <w:rFonts w:ascii="Times New Roman" w:hAnsi="Times New Roman" w:cs="Times New Roman"/>
          <w:sz w:val="24"/>
          <w:szCs w:val="24"/>
        </w:rPr>
        <w:t>na</w:t>
      </w:r>
      <w:r w:rsidRPr="00B92D08">
        <w:rPr>
          <w:rFonts w:ascii="Times New Roman" w:hAnsi="Times New Roman" w:cs="Times New Roman"/>
          <w:sz w:val="24"/>
          <w:szCs w:val="24"/>
        </w:rPr>
        <w:t xml:space="preserve"> havale </w:t>
      </w:r>
      <w:r>
        <w:rPr>
          <w:rFonts w:ascii="Times New Roman" w:hAnsi="Times New Roman" w:cs="Times New Roman"/>
          <w:sz w:val="24"/>
          <w:szCs w:val="24"/>
        </w:rPr>
        <w:t xml:space="preserve">edilmeyen </w:t>
      </w:r>
      <w:r w:rsidRPr="00B92D08">
        <w:rPr>
          <w:rFonts w:ascii="Times New Roman" w:hAnsi="Times New Roman" w:cs="Times New Roman"/>
          <w:sz w:val="24"/>
          <w:szCs w:val="24"/>
        </w:rPr>
        <w:t>yazıların ilgili birimlere</w:t>
      </w:r>
      <w:r w:rsidRPr="00565BEC">
        <w:rPr>
          <w:rFonts w:ascii="Times New Roman" w:hAnsi="Times New Roman" w:cs="Times New Roman"/>
          <w:sz w:val="24"/>
          <w:szCs w:val="24"/>
        </w:rPr>
        <w:t xml:space="preserve"> </w:t>
      </w:r>
      <w:r w:rsidRPr="00B92D08">
        <w:rPr>
          <w:rFonts w:ascii="Times New Roman" w:hAnsi="Times New Roman" w:cs="Times New Roman"/>
          <w:sz w:val="24"/>
          <w:szCs w:val="24"/>
        </w:rPr>
        <w:t>havalesi,</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b)</w:t>
      </w:r>
      <w:r w:rsidRPr="00B92D08">
        <w:rPr>
          <w:rFonts w:ascii="Times New Roman" w:hAnsi="Times New Roman" w:cs="Times New Roman"/>
          <w:sz w:val="24"/>
          <w:szCs w:val="24"/>
        </w:rPr>
        <w:t>Rektör ve Rektör Yardımcıların imzalayacakları yazıların parafı,</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c)</w:t>
      </w:r>
      <w:r w:rsidRPr="001C2505">
        <w:rPr>
          <w:rFonts w:ascii="Times New Roman" w:hAnsi="Times New Roman" w:cs="Times New Roman"/>
          <w:sz w:val="24"/>
          <w:szCs w:val="24"/>
        </w:rPr>
        <w:t xml:space="preserve">Genel Sekreter Yardımcısı, Daire Başkanları, </w:t>
      </w:r>
      <w:r>
        <w:rPr>
          <w:rFonts w:ascii="Times New Roman" w:hAnsi="Times New Roman" w:cs="Times New Roman"/>
          <w:sz w:val="24"/>
          <w:szCs w:val="24"/>
        </w:rPr>
        <w:t>Hastane Başmüdürü</w:t>
      </w:r>
      <w:r w:rsidRPr="001C2505">
        <w:rPr>
          <w:rFonts w:ascii="Times New Roman" w:hAnsi="Times New Roman" w:cs="Times New Roman"/>
          <w:sz w:val="24"/>
          <w:szCs w:val="24"/>
        </w:rPr>
        <w:t xml:space="preserve"> ile</w:t>
      </w:r>
      <w:r>
        <w:rPr>
          <w:rFonts w:ascii="Times New Roman" w:hAnsi="Times New Roman" w:cs="Times New Roman"/>
          <w:b/>
          <w:sz w:val="24"/>
          <w:szCs w:val="24"/>
        </w:rPr>
        <w:t xml:space="preserve"> </w:t>
      </w:r>
      <w:r w:rsidRPr="00B92D08">
        <w:rPr>
          <w:rFonts w:ascii="Times New Roman" w:hAnsi="Times New Roman" w:cs="Times New Roman"/>
          <w:sz w:val="24"/>
          <w:szCs w:val="24"/>
        </w:rPr>
        <w:t xml:space="preserve">Rektörlük birimlerinde bulunan </w:t>
      </w:r>
      <w:r w:rsidR="00667066">
        <w:rPr>
          <w:rFonts w:ascii="Times New Roman" w:hAnsi="Times New Roman" w:cs="Times New Roman"/>
          <w:sz w:val="24"/>
          <w:szCs w:val="24"/>
        </w:rPr>
        <w:t>Şube Müdürlerinin (</w:t>
      </w:r>
      <w:r w:rsidRPr="00B92D08">
        <w:rPr>
          <w:rFonts w:ascii="Times New Roman" w:hAnsi="Times New Roman" w:cs="Times New Roman"/>
          <w:sz w:val="24"/>
          <w:szCs w:val="24"/>
        </w:rPr>
        <w:t>Rektör tarafından onaylanacaklara teklifte bulunmak) yıllık, mazeret ve sağlık izin onayları,</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ç)</w:t>
      </w:r>
      <w:r w:rsidRPr="00B92D08">
        <w:rPr>
          <w:rFonts w:ascii="Times New Roman" w:hAnsi="Times New Roman" w:cs="Times New Roman"/>
          <w:sz w:val="24"/>
          <w:szCs w:val="24"/>
        </w:rPr>
        <w:t>İl içi araç görevlendirme onayları,</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d)</w:t>
      </w:r>
      <w:r w:rsidRPr="00B92D08">
        <w:rPr>
          <w:rFonts w:ascii="Times New Roman" w:hAnsi="Times New Roman" w:cs="Times New Roman"/>
          <w:sz w:val="24"/>
          <w:szCs w:val="24"/>
        </w:rPr>
        <w:t>Konusuna göre idari birimlerden Rektörlük Makamına hitaben yazılması gereken yazılar,</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e)</w:t>
      </w:r>
      <w:r w:rsidRPr="00B92D08">
        <w:rPr>
          <w:rFonts w:ascii="Times New Roman" w:hAnsi="Times New Roman" w:cs="Times New Roman"/>
          <w:sz w:val="24"/>
          <w:szCs w:val="24"/>
        </w:rPr>
        <w:t>Üniversite Senatosu ve Yönetim Kurulu kararlarının ilgili akademik ve idari birimlere gönderilmesine ilişkin üst yazılar,</w:t>
      </w:r>
    </w:p>
    <w:p w:rsidR="00F36AE3" w:rsidRPr="00B92D08" w:rsidRDefault="00F36AE3" w:rsidP="00F36AE3">
      <w:pPr>
        <w:autoSpaceDE w:val="0"/>
        <w:autoSpaceDN w:val="0"/>
        <w:adjustRightInd w:val="0"/>
        <w:spacing w:after="0" w:line="240" w:lineRule="auto"/>
        <w:ind w:right="-468" w:firstLine="720"/>
        <w:jc w:val="both"/>
        <w:rPr>
          <w:rFonts w:ascii="Times New Roman" w:hAnsi="Times New Roman" w:cs="Times New Roman"/>
          <w:sz w:val="24"/>
          <w:szCs w:val="24"/>
        </w:rPr>
      </w:pPr>
      <w:r w:rsidRPr="00B92D08">
        <w:rPr>
          <w:rFonts w:ascii="Times New Roman" w:hAnsi="Times New Roman" w:cs="Times New Roman"/>
          <w:b/>
          <w:sz w:val="24"/>
          <w:szCs w:val="24"/>
        </w:rPr>
        <w:t>f)</w:t>
      </w:r>
      <w:r w:rsidRPr="00B92D08">
        <w:rPr>
          <w:rFonts w:ascii="Times New Roman" w:hAnsi="Times New Roman" w:cs="Times New Roman"/>
          <w:sz w:val="24"/>
          <w:szCs w:val="24"/>
        </w:rPr>
        <w:t xml:space="preserve">Personel atamaları ile ilgili kararname ve onayların üst yazıları ile personelin görevden ayrılış veya göreve başlayışlarının, Üniversite dışı kurumlara </w:t>
      </w:r>
      <w:r>
        <w:rPr>
          <w:rFonts w:ascii="Times New Roman" w:hAnsi="Times New Roman" w:cs="Times New Roman"/>
          <w:sz w:val="24"/>
          <w:szCs w:val="24"/>
        </w:rPr>
        <w:t xml:space="preserve">özlük dosyası gönderimi </w:t>
      </w:r>
      <w:r w:rsidRPr="00B92D08">
        <w:rPr>
          <w:rFonts w:ascii="Times New Roman" w:hAnsi="Times New Roman" w:cs="Times New Roman"/>
          <w:sz w:val="24"/>
          <w:szCs w:val="24"/>
        </w:rPr>
        <w:t>ve Üniversite içi akademik birimlere bildirilmesine dair yazılar,</w:t>
      </w:r>
    </w:p>
    <w:p w:rsidR="00F36AE3" w:rsidRPr="006031F3" w:rsidRDefault="00F36AE3" w:rsidP="006031F3">
      <w:pPr>
        <w:autoSpaceDE w:val="0"/>
        <w:autoSpaceDN w:val="0"/>
        <w:adjustRightInd w:val="0"/>
        <w:spacing w:after="0" w:line="240" w:lineRule="auto"/>
        <w:ind w:right="-468" w:firstLine="720"/>
        <w:jc w:val="both"/>
        <w:rPr>
          <w:rFonts w:ascii="Times New Roman" w:hAnsi="Times New Roman" w:cs="Times New Roman"/>
          <w:b/>
          <w:sz w:val="24"/>
          <w:szCs w:val="24"/>
        </w:rPr>
      </w:pPr>
      <w:r w:rsidRPr="00B92D08">
        <w:rPr>
          <w:rFonts w:ascii="Times New Roman" w:hAnsi="Times New Roman" w:cs="Times New Roman"/>
          <w:b/>
          <w:sz w:val="24"/>
          <w:szCs w:val="24"/>
        </w:rPr>
        <w:t>g)</w:t>
      </w:r>
      <w:r w:rsidR="006031F3" w:rsidRPr="00B92D08">
        <w:rPr>
          <w:rFonts w:ascii="Times New Roman" w:hAnsi="Times New Roman" w:cs="Times New Roman"/>
          <w:b/>
          <w:sz w:val="24"/>
          <w:szCs w:val="24"/>
        </w:rPr>
        <w:t xml:space="preserve"> </w:t>
      </w:r>
      <w:r w:rsidR="006031F3" w:rsidRPr="006031F3">
        <w:rPr>
          <w:rFonts w:ascii="Times New Roman" w:hAnsi="Times New Roman" w:cs="Times New Roman"/>
          <w:sz w:val="24"/>
          <w:szCs w:val="24"/>
        </w:rPr>
        <w:t>İ</w:t>
      </w:r>
      <w:r w:rsidRPr="006031F3">
        <w:rPr>
          <w:rFonts w:ascii="Times New Roman" w:hAnsi="Times New Roman" w:cs="Times New Roman"/>
          <w:sz w:val="24"/>
          <w:szCs w:val="24"/>
        </w:rPr>
        <w:t>d</w:t>
      </w:r>
      <w:r w:rsidRPr="00B92D08">
        <w:rPr>
          <w:rFonts w:ascii="Times New Roman" w:hAnsi="Times New Roman" w:cs="Times New Roman"/>
          <w:sz w:val="24"/>
          <w:szCs w:val="24"/>
        </w:rPr>
        <w:t>ari personelin kademe ilerleme onayları,</w:t>
      </w:r>
    </w:p>
    <w:p w:rsidR="00F36AE3" w:rsidRPr="00B92D08" w:rsidRDefault="006031F3"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lastRenderedPageBreak/>
        <w:t>h</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Genel Sekreterlik ve genel sekreterliğe bağlı birimlerde görevli personelin görevden ayrılış ve göreve başlayışlarının idari birimlere bildirilmesine dair yazılar,</w:t>
      </w:r>
    </w:p>
    <w:p w:rsidR="00F36AE3" w:rsidRPr="00B92D08" w:rsidRDefault="006031F3" w:rsidP="00F36AE3">
      <w:pPr>
        <w:autoSpaceDE w:val="0"/>
        <w:autoSpaceDN w:val="0"/>
        <w:adjustRightInd w:val="0"/>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ı</w:t>
      </w:r>
      <w:r w:rsidR="00F36AE3" w:rsidRPr="00B92D08">
        <w:rPr>
          <w:rFonts w:ascii="Times New Roman" w:hAnsi="Times New Roman" w:cs="Times New Roman"/>
          <w:b/>
          <w:sz w:val="24"/>
          <w:szCs w:val="24"/>
        </w:rPr>
        <w:t>)</w:t>
      </w:r>
      <w:r w:rsidR="00F36AE3" w:rsidRPr="00B92D08">
        <w:rPr>
          <w:rFonts w:ascii="Times New Roman" w:hAnsi="Times New Roman" w:cs="Times New Roman"/>
          <w:sz w:val="24"/>
          <w:szCs w:val="24"/>
        </w:rPr>
        <w:t>Rektör tarafından verilen diğer görevlere dair yazı ve onaylar</w:t>
      </w:r>
    </w:p>
    <w:p w:rsidR="00F36AE3" w:rsidRPr="00B92D08" w:rsidRDefault="006031F3" w:rsidP="00F36AE3">
      <w:pPr>
        <w:pStyle w:val="Default"/>
        <w:ind w:right="-468" w:firstLine="720"/>
        <w:jc w:val="both"/>
        <w:rPr>
          <w:color w:val="auto"/>
        </w:rPr>
      </w:pPr>
      <w:r>
        <w:rPr>
          <w:b/>
          <w:color w:val="auto"/>
        </w:rPr>
        <w:t>i</w:t>
      </w:r>
      <w:r w:rsidR="00F36AE3" w:rsidRPr="00B92D08">
        <w:rPr>
          <w:b/>
          <w:color w:val="auto"/>
        </w:rPr>
        <w:t>)</w:t>
      </w:r>
      <w:r w:rsidR="00F36AE3" w:rsidRPr="00B92D08">
        <w:rPr>
          <w:color w:val="auto"/>
        </w:rPr>
        <w:t xml:space="preserve">Kendine bağlı birimler arasında koordinasyonu sağlayıcı yazı veya talimatlar ile bu birimlerin hizmet akışı ve düzenlenmesine ilişkin yazılar, </w:t>
      </w:r>
    </w:p>
    <w:p w:rsidR="00F36AE3" w:rsidRPr="00B92D08" w:rsidRDefault="006031F3" w:rsidP="00F36AE3">
      <w:pPr>
        <w:pStyle w:val="Default"/>
        <w:ind w:right="-468" w:firstLine="720"/>
        <w:jc w:val="both"/>
        <w:rPr>
          <w:color w:val="auto"/>
        </w:rPr>
      </w:pPr>
      <w:r>
        <w:rPr>
          <w:b/>
          <w:color w:val="auto"/>
        </w:rPr>
        <w:t>j</w:t>
      </w:r>
      <w:r w:rsidR="00F36AE3" w:rsidRPr="00B92D08">
        <w:rPr>
          <w:b/>
          <w:color w:val="auto"/>
        </w:rPr>
        <w:t>)</w:t>
      </w:r>
      <w:r w:rsidR="00F36AE3" w:rsidRPr="00B92D08">
        <w:rPr>
          <w:color w:val="auto"/>
        </w:rPr>
        <w:t xml:space="preserve">Anma ve kutlama günleri ve bayram programlarına ilişkin tebliğler, </w:t>
      </w:r>
    </w:p>
    <w:p w:rsidR="00F36AE3" w:rsidRPr="00B92D08" w:rsidRDefault="006031F3" w:rsidP="00F36AE3">
      <w:pPr>
        <w:pStyle w:val="Default"/>
        <w:ind w:right="-468" w:firstLine="720"/>
        <w:jc w:val="both"/>
        <w:rPr>
          <w:color w:val="auto"/>
        </w:rPr>
      </w:pPr>
      <w:r>
        <w:rPr>
          <w:b/>
          <w:color w:val="auto"/>
        </w:rPr>
        <w:t>k</w:t>
      </w:r>
      <w:r w:rsidR="00F36AE3" w:rsidRPr="00B92D08">
        <w:rPr>
          <w:b/>
          <w:color w:val="auto"/>
        </w:rPr>
        <w:t>)</w:t>
      </w:r>
      <w:r w:rsidR="00F36AE3" w:rsidRPr="00B92D08">
        <w:rPr>
          <w:color w:val="auto"/>
        </w:rPr>
        <w:t xml:space="preserve">Teknik personelin üçer aylık </w:t>
      </w:r>
      <w:proofErr w:type="gramStart"/>
      <w:r w:rsidR="00F36AE3" w:rsidRPr="00B92D08">
        <w:rPr>
          <w:color w:val="auto"/>
        </w:rPr>
        <w:t>periyotlarla</w:t>
      </w:r>
      <w:proofErr w:type="gramEnd"/>
      <w:r w:rsidR="00F36AE3" w:rsidRPr="00B92D08">
        <w:rPr>
          <w:color w:val="auto"/>
        </w:rPr>
        <w:t xml:space="preserve"> şantiye görevlendirme yazıları, </w:t>
      </w:r>
    </w:p>
    <w:p w:rsidR="00F36AE3" w:rsidRDefault="006031F3" w:rsidP="00F36AE3">
      <w:pPr>
        <w:pStyle w:val="Default"/>
        <w:ind w:right="-468" w:firstLine="720"/>
        <w:jc w:val="both"/>
        <w:rPr>
          <w:color w:val="auto"/>
        </w:rPr>
      </w:pPr>
      <w:r>
        <w:rPr>
          <w:b/>
          <w:color w:val="auto"/>
        </w:rPr>
        <w:t>l</w:t>
      </w:r>
      <w:r w:rsidR="00F36AE3" w:rsidRPr="00B92D08">
        <w:rPr>
          <w:b/>
          <w:color w:val="auto"/>
        </w:rPr>
        <w:t>)</w:t>
      </w:r>
      <w:r w:rsidR="00F36AE3" w:rsidRPr="00B92D08">
        <w:rPr>
          <w:color w:val="auto"/>
        </w:rPr>
        <w:t xml:space="preserve">Birimler ve kişilerle yapılacak olan dolu kadro aktarımı ve münhal kadrolarla ilgili yazılar, </w:t>
      </w:r>
    </w:p>
    <w:p w:rsidR="00F36AE3" w:rsidRPr="00B92D08" w:rsidRDefault="006031F3" w:rsidP="00F36AE3">
      <w:pPr>
        <w:pStyle w:val="Default"/>
        <w:ind w:right="-468" w:firstLine="720"/>
        <w:jc w:val="both"/>
        <w:rPr>
          <w:color w:val="auto"/>
        </w:rPr>
      </w:pPr>
      <w:r>
        <w:rPr>
          <w:b/>
          <w:color w:val="auto"/>
        </w:rPr>
        <w:t>m</w:t>
      </w:r>
      <w:r w:rsidR="00F36AE3" w:rsidRPr="00B92D08">
        <w:rPr>
          <w:b/>
          <w:color w:val="auto"/>
        </w:rPr>
        <w:t>)</w:t>
      </w:r>
      <w:r w:rsidR="00F36AE3" w:rsidRPr="00B92D08">
        <w:rPr>
          <w:color w:val="auto"/>
        </w:rPr>
        <w:t xml:space="preserve">Kendisine bağlı birimlerde görevli personelin, kendi birimleri içerisinde görevlendirme yazıları, </w:t>
      </w:r>
    </w:p>
    <w:p w:rsidR="00F36AE3" w:rsidRPr="00B92D08" w:rsidRDefault="006031F3" w:rsidP="00F36AE3">
      <w:pPr>
        <w:pStyle w:val="Default"/>
        <w:ind w:right="-468" w:firstLine="720"/>
        <w:jc w:val="both"/>
        <w:rPr>
          <w:color w:val="auto"/>
        </w:rPr>
      </w:pPr>
      <w:r>
        <w:rPr>
          <w:b/>
          <w:color w:val="auto"/>
        </w:rPr>
        <w:t>n</w:t>
      </w:r>
      <w:r w:rsidR="00F36AE3" w:rsidRPr="00B92D08">
        <w:rPr>
          <w:b/>
          <w:color w:val="auto"/>
        </w:rPr>
        <w:t>)</w:t>
      </w:r>
      <w:r w:rsidR="00F36AE3" w:rsidRPr="00B92D08">
        <w:rPr>
          <w:color w:val="auto"/>
        </w:rPr>
        <w:t xml:space="preserve"> </w:t>
      </w:r>
      <w:r w:rsidR="00F36AE3">
        <w:rPr>
          <w:color w:val="auto"/>
        </w:rPr>
        <w:t>İ</w:t>
      </w:r>
      <w:r w:rsidR="00F36AE3" w:rsidRPr="00B92D08">
        <w:rPr>
          <w:color w:val="auto"/>
        </w:rPr>
        <w:t xml:space="preserve">dari personelin asalet tasdiki ve unvan değişikliği </w:t>
      </w:r>
      <w:r w:rsidR="00F36AE3">
        <w:rPr>
          <w:color w:val="auto"/>
        </w:rPr>
        <w:t>teklif onayları</w:t>
      </w:r>
    </w:p>
    <w:p w:rsidR="00F36AE3" w:rsidRDefault="006031F3" w:rsidP="00F36AE3">
      <w:pPr>
        <w:pStyle w:val="Default"/>
        <w:ind w:right="-468" w:firstLine="720"/>
        <w:jc w:val="both"/>
        <w:rPr>
          <w:color w:val="auto"/>
        </w:rPr>
      </w:pPr>
      <w:r>
        <w:rPr>
          <w:b/>
          <w:color w:val="auto"/>
        </w:rPr>
        <w:t>o</w:t>
      </w:r>
      <w:r w:rsidR="00F36AE3" w:rsidRPr="00B92D08">
        <w:rPr>
          <w:b/>
          <w:color w:val="auto"/>
        </w:rPr>
        <w:t>)</w:t>
      </w:r>
      <w:r w:rsidR="00F36AE3" w:rsidRPr="00B92D08">
        <w:rPr>
          <w:color w:val="auto"/>
        </w:rPr>
        <w:t xml:space="preserve">Pasaportla ilgili yazılar ve onaylar, </w:t>
      </w:r>
    </w:p>
    <w:p w:rsidR="00F36AE3" w:rsidRDefault="006031F3" w:rsidP="00F36AE3">
      <w:pPr>
        <w:spacing w:after="0" w:line="240" w:lineRule="auto"/>
        <w:ind w:right="-468" w:firstLine="720"/>
        <w:jc w:val="both"/>
        <w:rPr>
          <w:rFonts w:ascii="Times New Roman" w:hAnsi="Times New Roman" w:cs="Times New Roman"/>
          <w:sz w:val="24"/>
          <w:szCs w:val="24"/>
        </w:rPr>
      </w:pPr>
      <w:r>
        <w:rPr>
          <w:rFonts w:ascii="Times New Roman" w:hAnsi="Times New Roman" w:cs="Times New Roman"/>
          <w:b/>
          <w:sz w:val="24"/>
          <w:szCs w:val="24"/>
        </w:rPr>
        <w:t>ö</w:t>
      </w:r>
      <w:r w:rsidR="00F36AE3">
        <w:rPr>
          <w:rFonts w:ascii="Times New Roman" w:hAnsi="Times New Roman" w:cs="Times New Roman"/>
          <w:b/>
          <w:sz w:val="24"/>
          <w:szCs w:val="24"/>
        </w:rPr>
        <w:t xml:space="preserve">) </w:t>
      </w:r>
      <w:r w:rsidR="00F36AE3" w:rsidRPr="00B92D08">
        <w:rPr>
          <w:rFonts w:ascii="Times New Roman" w:hAnsi="Times New Roman" w:cs="Times New Roman"/>
          <w:sz w:val="24"/>
          <w:szCs w:val="24"/>
        </w:rPr>
        <w:t>Rektör tarafından verilen diğer görevler.</w:t>
      </w:r>
    </w:p>
    <w:p w:rsidR="00F36AE3" w:rsidRPr="00B92D08" w:rsidRDefault="00F36AE3" w:rsidP="00F36AE3">
      <w:pPr>
        <w:spacing w:after="0" w:line="240" w:lineRule="auto"/>
        <w:ind w:right="-468"/>
        <w:jc w:val="both"/>
        <w:rPr>
          <w:rFonts w:ascii="Times New Roman" w:hAnsi="Times New Roman" w:cs="Times New Roman"/>
          <w:sz w:val="24"/>
          <w:szCs w:val="24"/>
        </w:rPr>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 xml:space="preserve">Genel Sekreter Yardımcısı </w:t>
      </w:r>
    </w:p>
    <w:p w:rsidR="00F36AE3" w:rsidRPr="00B92D08" w:rsidRDefault="00F36AE3" w:rsidP="00F36AE3">
      <w:pPr>
        <w:spacing w:after="0" w:line="240" w:lineRule="auto"/>
        <w:ind w:right="-468" w:firstLine="708"/>
        <w:jc w:val="both"/>
        <w:rPr>
          <w:rFonts w:ascii="Times New Roman" w:hAnsi="Times New Roman" w:cs="Times New Roman"/>
          <w:sz w:val="24"/>
          <w:szCs w:val="24"/>
        </w:rPr>
      </w:pPr>
      <w:r w:rsidRPr="00B92D08">
        <w:rPr>
          <w:rFonts w:ascii="Times New Roman" w:hAnsi="Times New Roman" w:cs="Times New Roman"/>
          <w:b/>
          <w:sz w:val="24"/>
          <w:szCs w:val="24"/>
        </w:rPr>
        <w:t>Madde 1</w:t>
      </w:r>
      <w:r>
        <w:rPr>
          <w:rFonts w:ascii="Times New Roman" w:hAnsi="Times New Roman" w:cs="Times New Roman"/>
          <w:b/>
          <w:sz w:val="24"/>
          <w:szCs w:val="24"/>
        </w:rPr>
        <w:t>3</w:t>
      </w:r>
      <w:r w:rsidRPr="00B92D08">
        <w:rPr>
          <w:rFonts w:ascii="Times New Roman" w:hAnsi="Times New Roman" w:cs="Times New Roman"/>
          <w:b/>
          <w:sz w:val="24"/>
          <w:szCs w:val="24"/>
        </w:rPr>
        <w:t xml:space="preserve">- </w:t>
      </w:r>
      <w:r w:rsidRPr="00B92D08">
        <w:rPr>
          <w:rFonts w:ascii="Times New Roman" w:hAnsi="Times New Roman" w:cs="Times New Roman"/>
          <w:sz w:val="24"/>
          <w:szCs w:val="24"/>
        </w:rPr>
        <w:t>Genel Sekreter Yardımcısı tarafından yürütülecek işler ile imzalanacak yazılar ve onaylar şunlardır;</w:t>
      </w:r>
    </w:p>
    <w:p w:rsidR="00F36AE3" w:rsidRPr="00B92D08" w:rsidRDefault="00F36AE3" w:rsidP="00F36AE3">
      <w:pPr>
        <w:pStyle w:val="Default"/>
        <w:ind w:right="-468" w:firstLine="720"/>
        <w:jc w:val="both"/>
        <w:rPr>
          <w:color w:val="auto"/>
        </w:rPr>
      </w:pPr>
      <w:r w:rsidRPr="00B92D08">
        <w:rPr>
          <w:b/>
          <w:color w:val="auto"/>
        </w:rPr>
        <w:t>a)</w:t>
      </w:r>
      <w:r w:rsidR="006031F3">
        <w:rPr>
          <w:b/>
          <w:color w:val="auto"/>
        </w:rPr>
        <w:t xml:space="preserve"> </w:t>
      </w:r>
      <w:r w:rsidRPr="00B92D08">
        <w:rPr>
          <w:color w:val="auto"/>
        </w:rPr>
        <w:t xml:space="preserve">Rektör, Rektör Yardımcıları ve Genel Sekreter tarafından imzalanacak yazıların parafı, </w:t>
      </w:r>
    </w:p>
    <w:p w:rsidR="00F36AE3" w:rsidRPr="00B92D08" w:rsidRDefault="00F36AE3" w:rsidP="00F36AE3">
      <w:pPr>
        <w:pStyle w:val="Default"/>
        <w:ind w:right="-468" w:firstLine="720"/>
        <w:jc w:val="both"/>
        <w:rPr>
          <w:color w:val="auto"/>
        </w:rPr>
      </w:pPr>
      <w:r w:rsidRPr="00B92D08">
        <w:rPr>
          <w:b/>
          <w:color w:val="auto"/>
        </w:rPr>
        <w:t>b)</w:t>
      </w:r>
      <w:r w:rsidR="006031F3">
        <w:rPr>
          <w:b/>
          <w:color w:val="auto"/>
        </w:rPr>
        <w:t xml:space="preserve"> </w:t>
      </w:r>
      <w:r w:rsidRPr="00B92D08">
        <w:rPr>
          <w:color w:val="auto"/>
        </w:rPr>
        <w:t xml:space="preserve">Rektör ve Genel Sekreter tarafından verilen diğer görevler. </w:t>
      </w:r>
    </w:p>
    <w:p w:rsidR="00F36AE3" w:rsidRPr="00B92D08" w:rsidRDefault="00F36AE3" w:rsidP="00F36AE3">
      <w:pPr>
        <w:spacing w:after="0" w:line="240" w:lineRule="auto"/>
        <w:ind w:right="-468"/>
        <w:jc w:val="both"/>
        <w:rPr>
          <w:rFonts w:ascii="Times New Roman" w:hAnsi="Times New Roman" w:cs="Times New Roman"/>
          <w:sz w:val="24"/>
          <w:szCs w:val="24"/>
        </w:rPr>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İç Denetim Birim Yöneticisi</w:t>
      </w:r>
    </w:p>
    <w:p w:rsidR="00F36AE3" w:rsidRPr="00B92D08" w:rsidRDefault="00F36AE3" w:rsidP="00F36AE3">
      <w:pPr>
        <w:spacing w:after="0" w:line="240" w:lineRule="auto"/>
        <w:ind w:right="-468" w:firstLine="708"/>
        <w:jc w:val="both"/>
        <w:rPr>
          <w:rFonts w:ascii="Times New Roman" w:hAnsi="Times New Roman" w:cs="Times New Roman"/>
          <w:sz w:val="24"/>
          <w:szCs w:val="24"/>
        </w:rPr>
      </w:pPr>
      <w:r w:rsidRPr="00B92D08">
        <w:rPr>
          <w:rFonts w:ascii="Times New Roman" w:hAnsi="Times New Roman" w:cs="Times New Roman"/>
          <w:b/>
          <w:sz w:val="24"/>
          <w:szCs w:val="24"/>
        </w:rPr>
        <w:t>Madde 1</w:t>
      </w:r>
      <w:r>
        <w:rPr>
          <w:rFonts w:ascii="Times New Roman" w:hAnsi="Times New Roman" w:cs="Times New Roman"/>
          <w:b/>
          <w:sz w:val="24"/>
          <w:szCs w:val="24"/>
        </w:rPr>
        <w:t>4</w:t>
      </w:r>
      <w:r w:rsidRPr="00B92D08">
        <w:rPr>
          <w:rFonts w:ascii="Times New Roman" w:hAnsi="Times New Roman" w:cs="Times New Roman"/>
          <w:b/>
          <w:sz w:val="24"/>
          <w:szCs w:val="24"/>
        </w:rPr>
        <w:t>-</w:t>
      </w:r>
      <w:r w:rsidRPr="00B92D08">
        <w:rPr>
          <w:rFonts w:ascii="Times New Roman" w:hAnsi="Times New Roman" w:cs="Times New Roman"/>
          <w:sz w:val="24"/>
          <w:szCs w:val="24"/>
        </w:rPr>
        <w:t xml:space="preserve"> İç denetim birimi tarafından yürütülecek işler</w:t>
      </w:r>
      <w:r>
        <w:rPr>
          <w:rFonts w:ascii="Times New Roman" w:hAnsi="Times New Roman" w:cs="Times New Roman"/>
          <w:sz w:val="24"/>
          <w:szCs w:val="24"/>
        </w:rPr>
        <w:t>,</w:t>
      </w:r>
      <w:r w:rsidRPr="00B92D08">
        <w:rPr>
          <w:rFonts w:ascii="Times New Roman" w:hAnsi="Times New Roman" w:cs="Times New Roman"/>
          <w:sz w:val="24"/>
          <w:szCs w:val="24"/>
        </w:rPr>
        <w:t xml:space="preserve"> imzalanacak yazı ve onaylar 5018 Sayılı Kamu Mali Yönetimi ve Kontrol Kanunu ve İç Denetçilerin Çalışma Usul ve Esasları Hakkında Yönetmelik</w:t>
      </w:r>
      <w:r>
        <w:rPr>
          <w:rFonts w:ascii="Times New Roman" w:hAnsi="Times New Roman" w:cs="Times New Roman"/>
          <w:sz w:val="24"/>
          <w:szCs w:val="24"/>
        </w:rPr>
        <w:t xml:space="preserve"> ve Pamukkale Üniversitesi İç Denetim Yönergesinde</w:t>
      </w:r>
      <w:r w:rsidRPr="00B92D08">
        <w:rPr>
          <w:rFonts w:ascii="Times New Roman" w:hAnsi="Times New Roman" w:cs="Times New Roman"/>
          <w:sz w:val="24"/>
          <w:szCs w:val="24"/>
        </w:rPr>
        <w:t xml:space="preserve"> belirtilen şekliyle yürütülecektir.</w:t>
      </w:r>
    </w:p>
    <w:p w:rsidR="00F36AE3" w:rsidRPr="00B92D08" w:rsidRDefault="00F36AE3" w:rsidP="00F36AE3">
      <w:pPr>
        <w:spacing w:after="0" w:line="240" w:lineRule="auto"/>
        <w:ind w:right="-468"/>
        <w:jc w:val="both"/>
        <w:rPr>
          <w:rFonts w:ascii="Times New Roman" w:hAnsi="Times New Roman" w:cs="Times New Roman"/>
          <w:sz w:val="24"/>
          <w:szCs w:val="24"/>
        </w:rPr>
      </w:pPr>
    </w:p>
    <w:p w:rsidR="00F36AE3" w:rsidRPr="00B92D08" w:rsidRDefault="00F36AE3" w:rsidP="00F36AE3">
      <w:pPr>
        <w:pStyle w:val="Default"/>
        <w:ind w:right="-468" w:firstLine="708"/>
        <w:jc w:val="both"/>
        <w:rPr>
          <w:b/>
        </w:rPr>
      </w:pPr>
      <w:r w:rsidRPr="00B92D08">
        <w:rPr>
          <w:b/>
        </w:rPr>
        <w:t>Hukuk Müşaviri</w:t>
      </w:r>
    </w:p>
    <w:p w:rsidR="00F36AE3" w:rsidRPr="00B92D08" w:rsidRDefault="00F36AE3" w:rsidP="00F36A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B92D08">
        <w:rPr>
          <w:rFonts w:ascii="Times New Roman" w:eastAsia="Times New Roman" w:hAnsi="Times New Roman" w:cs="Times New Roman"/>
          <w:b/>
          <w:color w:val="000000"/>
          <w:sz w:val="24"/>
          <w:szCs w:val="24"/>
        </w:rPr>
        <w:t>Madde 1</w:t>
      </w:r>
      <w:r>
        <w:rPr>
          <w:rFonts w:ascii="Times New Roman" w:eastAsia="Times New Roman" w:hAnsi="Times New Roman" w:cs="Times New Roman"/>
          <w:b/>
          <w:color w:val="000000"/>
          <w:sz w:val="24"/>
          <w:szCs w:val="24"/>
        </w:rPr>
        <w:t>5</w:t>
      </w:r>
      <w:r w:rsidRPr="00B92D08">
        <w:rPr>
          <w:rFonts w:ascii="Times New Roman" w:eastAsia="Times New Roman" w:hAnsi="Times New Roman" w:cs="Times New Roman"/>
          <w:b/>
          <w:color w:val="000000"/>
          <w:sz w:val="24"/>
          <w:szCs w:val="24"/>
        </w:rPr>
        <w:t>-</w:t>
      </w:r>
      <w:r w:rsidRPr="00B92D08">
        <w:rPr>
          <w:rFonts w:ascii="Times New Roman" w:eastAsia="Times New Roman" w:hAnsi="Times New Roman" w:cs="Times New Roman"/>
          <w:color w:val="000000"/>
          <w:sz w:val="24"/>
          <w:szCs w:val="24"/>
        </w:rPr>
        <w:t xml:space="preserve"> Hukuk Müşaviri tarafından imzalanacak yazılar şunlardır:</w:t>
      </w:r>
    </w:p>
    <w:p w:rsidR="00F36AE3" w:rsidRPr="00B92D08" w:rsidRDefault="00F36AE3" w:rsidP="00F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sidRPr="00B92D08">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A</w:t>
      </w:r>
      <w:r w:rsidRPr="00B92D08">
        <w:rPr>
          <w:rFonts w:ascii="Times New Roman" w:eastAsia="Times New Roman" w:hAnsi="Times New Roman" w:cs="Times New Roman"/>
          <w:color w:val="000000"/>
          <w:sz w:val="24"/>
          <w:szCs w:val="24"/>
        </w:rPr>
        <w:t>çılan davalar</w:t>
      </w:r>
      <w:r>
        <w:rPr>
          <w:rFonts w:ascii="Times New Roman" w:eastAsia="Times New Roman" w:hAnsi="Times New Roman" w:cs="Times New Roman"/>
          <w:color w:val="000000"/>
          <w:sz w:val="24"/>
          <w:szCs w:val="24"/>
        </w:rPr>
        <w:t>l</w:t>
      </w:r>
      <w:r w:rsidRPr="00B92D08">
        <w:rPr>
          <w:rFonts w:ascii="Times New Roman" w:eastAsia="Times New Roman" w:hAnsi="Times New Roman" w:cs="Times New Roman"/>
          <w:color w:val="000000"/>
          <w:sz w:val="24"/>
          <w:szCs w:val="24"/>
        </w:rPr>
        <w:t>a ilgili Rektörlük birimlerinden</w:t>
      </w:r>
      <w:r>
        <w:rPr>
          <w:rFonts w:ascii="Times New Roman" w:eastAsia="Times New Roman" w:hAnsi="Times New Roman" w:cs="Times New Roman"/>
          <w:color w:val="000000"/>
          <w:sz w:val="24"/>
          <w:szCs w:val="24"/>
        </w:rPr>
        <w:t xml:space="preserve"> bilgi ve belge isteme yazıları,</w:t>
      </w:r>
    </w:p>
    <w:p w:rsidR="00F36AE3" w:rsidRDefault="00F36AE3" w:rsidP="00F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sidRPr="00B92D08">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Hukuki görüşler,</w:t>
      </w:r>
    </w:p>
    <w:p w:rsidR="00F36AE3" w:rsidRPr="00B92D08" w:rsidRDefault="00F36AE3" w:rsidP="00F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8" w:firstLine="720"/>
        <w:jc w:val="both"/>
        <w:rPr>
          <w:rFonts w:ascii="Times New Roman" w:eastAsia="Times New Roman" w:hAnsi="Times New Roman" w:cs="Times New Roman"/>
          <w:color w:val="000000"/>
          <w:sz w:val="24"/>
          <w:szCs w:val="24"/>
        </w:rPr>
      </w:pPr>
      <w:r w:rsidRPr="00F30485">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Hukuk müşavirliğinde görevli personelin görevden ayrılış ve başlayışlarının bildirilmesine dair yazılar.</w:t>
      </w:r>
    </w:p>
    <w:p w:rsidR="00F36AE3" w:rsidRDefault="00F36AE3" w:rsidP="00F36AE3">
      <w:pPr>
        <w:spacing w:after="0" w:line="240" w:lineRule="auto"/>
        <w:ind w:right="-468" w:firstLine="810"/>
        <w:jc w:val="both"/>
        <w:rPr>
          <w:rFonts w:ascii="Times New Roman" w:hAnsi="Times New Roman" w:cs="Times New Roman"/>
          <w:sz w:val="24"/>
          <w:szCs w:val="24"/>
        </w:rPr>
      </w:pPr>
    </w:p>
    <w:p w:rsidR="00F36AE3" w:rsidRPr="00B92D08" w:rsidRDefault="00F36AE3" w:rsidP="00F36AE3">
      <w:pPr>
        <w:spacing w:after="0" w:line="240" w:lineRule="auto"/>
        <w:ind w:right="-468" w:firstLine="810"/>
        <w:jc w:val="both"/>
        <w:rPr>
          <w:rFonts w:ascii="Times New Roman" w:hAnsi="Times New Roman" w:cs="Times New Roman"/>
          <w:sz w:val="24"/>
          <w:szCs w:val="24"/>
        </w:rPr>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Daire Başkanları Tarafından Yürütülecek İşler İle İmzalanacak Yazılar</w:t>
      </w:r>
    </w:p>
    <w:p w:rsidR="00F36AE3" w:rsidRPr="00B92D08" w:rsidRDefault="00F36AE3" w:rsidP="00F36AE3">
      <w:pPr>
        <w:spacing w:after="0" w:line="240" w:lineRule="auto"/>
        <w:ind w:right="-468" w:firstLine="708"/>
        <w:jc w:val="both"/>
        <w:rPr>
          <w:rFonts w:ascii="Times New Roman" w:hAnsi="Times New Roman" w:cs="Times New Roman"/>
          <w:sz w:val="24"/>
          <w:szCs w:val="24"/>
        </w:rPr>
      </w:pPr>
      <w:r w:rsidRPr="00B92D08">
        <w:rPr>
          <w:rFonts w:ascii="Times New Roman" w:hAnsi="Times New Roman" w:cs="Times New Roman"/>
          <w:b/>
          <w:sz w:val="24"/>
          <w:szCs w:val="24"/>
        </w:rPr>
        <w:t>Madde 1</w:t>
      </w:r>
      <w:r>
        <w:rPr>
          <w:rFonts w:ascii="Times New Roman" w:hAnsi="Times New Roman" w:cs="Times New Roman"/>
          <w:b/>
          <w:sz w:val="24"/>
          <w:szCs w:val="24"/>
        </w:rPr>
        <w:t>6</w:t>
      </w:r>
      <w:r w:rsidRPr="00B92D08">
        <w:rPr>
          <w:rFonts w:ascii="Times New Roman" w:hAnsi="Times New Roman" w:cs="Times New Roman"/>
          <w:b/>
          <w:sz w:val="24"/>
          <w:szCs w:val="24"/>
        </w:rPr>
        <w:t xml:space="preserve">- </w:t>
      </w:r>
      <w:r w:rsidRPr="00B92D08">
        <w:rPr>
          <w:rFonts w:ascii="Times New Roman" w:hAnsi="Times New Roman" w:cs="Times New Roman"/>
          <w:sz w:val="24"/>
          <w:szCs w:val="24"/>
        </w:rPr>
        <w:t>Daire Başkanları tarafından yürütülecek işler ile imzalanacak yazılar şunlardır;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b/>
          <w:sz w:val="24"/>
          <w:szCs w:val="24"/>
        </w:rPr>
        <w:tab/>
        <w:t>a)</w:t>
      </w:r>
      <w:r w:rsidRPr="00B92D08">
        <w:rPr>
          <w:rFonts w:ascii="Times New Roman" w:hAnsi="Times New Roman" w:cs="Times New Roman"/>
          <w:sz w:val="24"/>
          <w:szCs w:val="24"/>
        </w:rPr>
        <w:t>Rektör, Rektör Yardımcıları ve Genel Sekreter tarafından imzalanacak yazıların parafı,</w:t>
      </w:r>
    </w:p>
    <w:p w:rsidR="00F36AE3" w:rsidRPr="00B92D08" w:rsidRDefault="00F36AE3" w:rsidP="00F36AE3">
      <w:pPr>
        <w:pStyle w:val="Default"/>
        <w:ind w:right="-468"/>
        <w:jc w:val="both"/>
      </w:pPr>
      <w:r w:rsidRPr="00B92D08">
        <w:tab/>
      </w:r>
      <w:r w:rsidRPr="00B92D08">
        <w:rPr>
          <w:b/>
        </w:rPr>
        <w:t>b)</w:t>
      </w:r>
      <w:r w:rsidRPr="00B92D08">
        <w:t xml:space="preserve">Birimlerinde görevli personelin, görevden ayrılış ve başlayışlarının idari birimlere bildirilmesine dair yazılar, Birim Personelinin talebi üzerine ilgili makama verilmek üzere verilen çalışma belgeleri, </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b/>
          <w:sz w:val="24"/>
          <w:szCs w:val="24"/>
        </w:rPr>
        <w:tab/>
      </w:r>
      <w:r w:rsidR="002A1BAC">
        <w:rPr>
          <w:rFonts w:ascii="Times New Roman" w:hAnsi="Times New Roman" w:cs="Times New Roman"/>
          <w:b/>
          <w:sz w:val="24"/>
          <w:szCs w:val="24"/>
        </w:rPr>
        <w:t>c</w:t>
      </w:r>
      <w:r w:rsidRPr="00B92D08">
        <w:rPr>
          <w:rFonts w:ascii="Times New Roman" w:hAnsi="Times New Roman" w:cs="Times New Roman"/>
          <w:b/>
          <w:sz w:val="24"/>
          <w:szCs w:val="24"/>
        </w:rPr>
        <w:t>)</w:t>
      </w:r>
      <w:r w:rsidRPr="00B92D08">
        <w:rPr>
          <w:rFonts w:ascii="Times New Roman" w:hAnsi="Times New Roman" w:cs="Times New Roman"/>
          <w:sz w:val="24"/>
          <w:szCs w:val="24"/>
        </w:rPr>
        <w:t>Bu başlıkta belirtilen birim amirlerinin, bilgi alma bilgi verme gibi rutin konularda kendi aralarında yapacakları yazışmalar,</w:t>
      </w:r>
    </w:p>
    <w:p w:rsidR="00F36AE3" w:rsidRPr="00B92D08"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002A1BAC">
        <w:rPr>
          <w:rFonts w:ascii="Times New Roman" w:hAnsi="Times New Roman" w:cs="Times New Roman"/>
          <w:b/>
          <w:sz w:val="24"/>
          <w:szCs w:val="24"/>
        </w:rPr>
        <w:t>ç</w:t>
      </w:r>
      <w:r w:rsidRPr="00B92D08">
        <w:rPr>
          <w:rFonts w:ascii="Times New Roman" w:hAnsi="Times New Roman" w:cs="Times New Roman"/>
          <w:b/>
          <w:sz w:val="24"/>
          <w:szCs w:val="24"/>
        </w:rPr>
        <w:t>)</w:t>
      </w:r>
      <w:r w:rsidRPr="003D43F4">
        <w:rPr>
          <w:rFonts w:ascii="Times New Roman" w:hAnsi="Times New Roman" w:cs="Times New Roman"/>
          <w:sz w:val="24"/>
          <w:szCs w:val="24"/>
        </w:rPr>
        <w:t>Rektör, Rektör yardımcısı, Genel Sekreter tarafından imzasına gerek görülmeyen yazılar ile</w:t>
      </w:r>
      <w:r>
        <w:rPr>
          <w:rFonts w:ascii="Times New Roman" w:hAnsi="Times New Roman" w:cs="Times New Roman"/>
          <w:b/>
          <w:sz w:val="24"/>
          <w:szCs w:val="24"/>
        </w:rPr>
        <w:t xml:space="preserve"> </w:t>
      </w:r>
      <w:r w:rsidRPr="00B92D08">
        <w:rPr>
          <w:rFonts w:ascii="Times New Roman" w:hAnsi="Times New Roman" w:cs="Times New Roman"/>
          <w:sz w:val="24"/>
          <w:szCs w:val="24"/>
        </w:rPr>
        <w:t>Daire Başkanlığı</w:t>
      </w:r>
      <w:r>
        <w:rPr>
          <w:rFonts w:ascii="Times New Roman" w:hAnsi="Times New Roman" w:cs="Times New Roman"/>
          <w:sz w:val="24"/>
          <w:szCs w:val="24"/>
        </w:rPr>
        <w:t>nın görev alanı ile ilgili</w:t>
      </w:r>
      <w:r w:rsidRPr="00B92D08">
        <w:rPr>
          <w:rFonts w:ascii="Times New Roman" w:hAnsi="Times New Roman" w:cs="Times New Roman"/>
          <w:sz w:val="24"/>
          <w:szCs w:val="24"/>
        </w:rPr>
        <w:t xml:space="preserve"> yürütülmesi gereken yazışmalar ve onaylar,</w:t>
      </w:r>
    </w:p>
    <w:p w:rsidR="00F36AE3" w:rsidRDefault="00F36AE3" w:rsidP="00F36AE3">
      <w:pPr>
        <w:spacing w:after="0" w:line="240" w:lineRule="auto"/>
        <w:ind w:right="-468"/>
        <w:jc w:val="both"/>
        <w:rPr>
          <w:rFonts w:ascii="Times New Roman" w:hAnsi="Times New Roman" w:cs="Times New Roman"/>
          <w:sz w:val="24"/>
          <w:szCs w:val="24"/>
        </w:rPr>
      </w:pPr>
      <w:r w:rsidRPr="00B92D08">
        <w:rPr>
          <w:rFonts w:ascii="Times New Roman" w:hAnsi="Times New Roman" w:cs="Times New Roman"/>
          <w:sz w:val="24"/>
          <w:szCs w:val="24"/>
        </w:rPr>
        <w:tab/>
      </w:r>
      <w:r w:rsidR="002A1BAC">
        <w:rPr>
          <w:rFonts w:ascii="Times New Roman" w:hAnsi="Times New Roman" w:cs="Times New Roman"/>
          <w:b/>
          <w:sz w:val="24"/>
          <w:szCs w:val="24"/>
        </w:rPr>
        <w:t>d</w:t>
      </w:r>
      <w:r w:rsidRPr="00B92D08">
        <w:rPr>
          <w:rFonts w:ascii="Times New Roman" w:hAnsi="Times New Roman" w:cs="Times New Roman"/>
          <w:b/>
          <w:sz w:val="24"/>
          <w:szCs w:val="24"/>
        </w:rPr>
        <w:t>)</w:t>
      </w:r>
      <w:r w:rsidRPr="00B92D08">
        <w:rPr>
          <w:rFonts w:ascii="Times New Roman" w:hAnsi="Times New Roman" w:cs="Times New Roman"/>
          <w:sz w:val="24"/>
          <w:szCs w:val="24"/>
        </w:rPr>
        <w:t>Rektör ve Genel Sekreter tarafından verilen diğer görevlerdir.</w:t>
      </w:r>
    </w:p>
    <w:p w:rsidR="006031F3" w:rsidRDefault="006031F3" w:rsidP="006031F3">
      <w:pPr>
        <w:autoSpaceDE w:val="0"/>
        <w:autoSpaceDN w:val="0"/>
        <w:adjustRightInd w:val="0"/>
        <w:spacing w:after="0" w:line="240" w:lineRule="auto"/>
        <w:ind w:left="708" w:right="-468" w:firstLine="12"/>
        <w:jc w:val="both"/>
        <w:rPr>
          <w:rFonts w:ascii="Times New Roman" w:hAnsi="Times New Roman" w:cs="Times New Roman"/>
          <w:sz w:val="24"/>
          <w:szCs w:val="24"/>
        </w:rPr>
      </w:pPr>
      <w:r w:rsidRPr="006031F3">
        <w:rPr>
          <w:rFonts w:ascii="Times New Roman" w:hAnsi="Times New Roman" w:cs="Times New Roman"/>
          <w:b/>
          <w:sz w:val="24"/>
          <w:szCs w:val="24"/>
        </w:rPr>
        <w:t>e)</w:t>
      </w:r>
      <w:r>
        <w:rPr>
          <w:rFonts w:ascii="Times New Roman" w:hAnsi="Times New Roman" w:cs="Times New Roman"/>
          <w:sz w:val="24"/>
          <w:szCs w:val="24"/>
        </w:rPr>
        <w:t xml:space="preserve"> P</w:t>
      </w:r>
      <w:r w:rsidRPr="00B92D08">
        <w:rPr>
          <w:rFonts w:ascii="Times New Roman" w:hAnsi="Times New Roman" w:cs="Times New Roman"/>
          <w:sz w:val="24"/>
          <w:szCs w:val="24"/>
        </w:rPr>
        <w:t xml:space="preserve">ersonelin derece ve kademe ilerlemesi onayları </w:t>
      </w:r>
      <w:r>
        <w:rPr>
          <w:rFonts w:ascii="Times New Roman" w:hAnsi="Times New Roman" w:cs="Times New Roman"/>
          <w:sz w:val="24"/>
          <w:szCs w:val="24"/>
        </w:rPr>
        <w:t xml:space="preserve">ile </w:t>
      </w:r>
      <w:r w:rsidRPr="00B92D08">
        <w:rPr>
          <w:rFonts w:ascii="Times New Roman" w:hAnsi="Times New Roman" w:cs="Times New Roman"/>
          <w:sz w:val="24"/>
          <w:szCs w:val="24"/>
        </w:rPr>
        <w:t xml:space="preserve">ilgili birime </w:t>
      </w:r>
      <w:r>
        <w:rPr>
          <w:rFonts w:ascii="Times New Roman" w:hAnsi="Times New Roman" w:cs="Times New Roman"/>
          <w:sz w:val="24"/>
          <w:szCs w:val="24"/>
        </w:rPr>
        <w:t>bildirilmesi,</w:t>
      </w:r>
    </w:p>
    <w:p w:rsidR="006031F3" w:rsidRDefault="006031F3" w:rsidP="006031F3">
      <w:pPr>
        <w:autoSpaceDE w:val="0"/>
        <w:autoSpaceDN w:val="0"/>
        <w:adjustRightInd w:val="0"/>
        <w:spacing w:after="0" w:line="240" w:lineRule="auto"/>
        <w:ind w:right="-468" w:firstLine="720"/>
        <w:jc w:val="both"/>
        <w:rPr>
          <w:rFonts w:ascii="Times New Roman" w:hAnsi="Times New Roman" w:cs="Times New Roman"/>
          <w:sz w:val="24"/>
          <w:szCs w:val="24"/>
        </w:rPr>
      </w:pPr>
      <w:r w:rsidRPr="006031F3">
        <w:rPr>
          <w:rFonts w:ascii="Times New Roman" w:hAnsi="Times New Roman" w:cs="Times New Roman"/>
          <w:b/>
          <w:sz w:val="24"/>
          <w:szCs w:val="24"/>
        </w:rPr>
        <w:t>f)</w:t>
      </w:r>
      <w:r>
        <w:rPr>
          <w:rFonts w:ascii="Times New Roman" w:hAnsi="Times New Roman" w:cs="Times New Roman"/>
          <w:sz w:val="24"/>
          <w:szCs w:val="24"/>
        </w:rPr>
        <w:t xml:space="preserve"> </w:t>
      </w:r>
      <w:r w:rsidRPr="00B92D08">
        <w:rPr>
          <w:rFonts w:ascii="Times New Roman" w:hAnsi="Times New Roman" w:cs="Times New Roman"/>
          <w:sz w:val="24"/>
          <w:szCs w:val="24"/>
        </w:rPr>
        <w:t>İcra Müdürlüklerinden gelen personel borçları konusundaki yazılar</w:t>
      </w:r>
      <w:r>
        <w:rPr>
          <w:rFonts w:ascii="Times New Roman" w:hAnsi="Times New Roman" w:cs="Times New Roman"/>
          <w:sz w:val="24"/>
          <w:szCs w:val="24"/>
        </w:rPr>
        <w:t>,</w:t>
      </w:r>
    </w:p>
    <w:p w:rsidR="006031F3" w:rsidRPr="00B92D08" w:rsidRDefault="006031F3" w:rsidP="006031F3">
      <w:pPr>
        <w:pStyle w:val="Default"/>
        <w:ind w:right="-468" w:firstLine="720"/>
        <w:jc w:val="both"/>
        <w:rPr>
          <w:color w:val="auto"/>
        </w:rPr>
      </w:pPr>
      <w:r w:rsidRPr="006031F3">
        <w:rPr>
          <w:b/>
          <w:color w:val="auto"/>
        </w:rPr>
        <w:t>g)</w:t>
      </w:r>
      <w:r>
        <w:rPr>
          <w:color w:val="auto"/>
        </w:rPr>
        <w:t xml:space="preserve"> </w:t>
      </w:r>
      <w:r w:rsidRPr="00B92D08">
        <w:rPr>
          <w:color w:val="auto"/>
        </w:rPr>
        <w:t>Kendisine bağlı birimlerde görevli personelin izin onayları</w:t>
      </w:r>
      <w:r>
        <w:rPr>
          <w:color w:val="auto"/>
        </w:rPr>
        <w:t xml:space="preserve">, </w:t>
      </w:r>
      <w:r w:rsidRPr="00B92D08">
        <w:rPr>
          <w:color w:val="auto"/>
        </w:rPr>
        <w:t xml:space="preserve">Şube Müdürlerinin izin </w:t>
      </w:r>
      <w:r>
        <w:rPr>
          <w:color w:val="auto"/>
        </w:rPr>
        <w:t>parafları</w:t>
      </w:r>
      <w:r w:rsidRPr="00B92D08">
        <w:rPr>
          <w:color w:val="auto"/>
        </w:rPr>
        <w:t xml:space="preserve">, </w:t>
      </w:r>
    </w:p>
    <w:p w:rsidR="00F36AE3" w:rsidRPr="00B92D08" w:rsidRDefault="00F36AE3" w:rsidP="00F36AE3">
      <w:pPr>
        <w:spacing w:after="0" w:line="240" w:lineRule="auto"/>
        <w:ind w:right="-468"/>
        <w:jc w:val="both"/>
        <w:rPr>
          <w:rFonts w:ascii="Times New Roman" w:hAnsi="Times New Roman" w:cs="Times New Roman"/>
          <w:sz w:val="24"/>
          <w:szCs w:val="24"/>
        </w:rPr>
      </w:pPr>
    </w:p>
    <w:p w:rsidR="00F36AE3" w:rsidRPr="00B92D08" w:rsidRDefault="00F36AE3" w:rsidP="00F36AE3">
      <w:pPr>
        <w:spacing w:after="0" w:line="240" w:lineRule="auto"/>
        <w:ind w:right="-468" w:firstLine="708"/>
        <w:jc w:val="both"/>
        <w:rPr>
          <w:rFonts w:ascii="Times New Roman" w:hAnsi="Times New Roman" w:cs="Times New Roman"/>
          <w:b/>
          <w:sz w:val="24"/>
          <w:szCs w:val="24"/>
        </w:rPr>
      </w:pPr>
      <w:r w:rsidRPr="00B92D08">
        <w:rPr>
          <w:rFonts w:ascii="Times New Roman" w:hAnsi="Times New Roman" w:cs="Times New Roman"/>
          <w:b/>
          <w:sz w:val="24"/>
          <w:szCs w:val="24"/>
        </w:rPr>
        <w:t>Fakülte/Enstitü</w:t>
      </w:r>
      <w:r>
        <w:rPr>
          <w:rFonts w:ascii="Times New Roman" w:hAnsi="Times New Roman" w:cs="Times New Roman"/>
          <w:b/>
          <w:sz w:val="24"/>
          <w:szCs w:val="24"/>
        </w:rPr>
        <w:t>/</w:t>
      </w:r>
      <w:r w:rsidRPr="00B92D08">
        <w:rPr>
          <w:rFonts w:ascii="Times New Roman" w:hAnsi="Times New Roman" w:cs="Times New Roman"/>
          <w:b/>
          <w:sz w:val="24"/>
          <w:szCs w:val="24"/>
        </w:rPr>
        <w:t>Yüksekokul/Meslek Yüksekokulu Sekreteri Tarafından Yürütülecek İşler İle İmzalanacak Yazılar</w:t>
      </w:r>
    </w:p>
    <w:p w:rsidR="00F36AE3" w:rsidRPr="00B92D08" w:rsidRDefault="00F36AE3" w:rsidP="00F36AE3">
      <w:pPr>
        <w:spacing w:after="0" w:line="240" w:lineRule="auto"/>
        <w:ind w:right="-468" w:firstLine="708"/>
        <w:jc w:val="both"/>
        <w:rPr>
          <w:rFonts w:ascii="Times New Roman" w:hAnsi="Times New Roman" w:cs="Times New Roman"/>
          <w:sz w:val="24"/>
          <w:szCs w:val="24"/>
        </w:rPr>
      </w:pPr>
      <w:r w:rsidRPr="00B92D08">
        <w:rPr>
          <w:rFonts w:ascii="Times New Roman" w:hAnsi="Times New Roman" w:cs="Times New Roman"/>
          <w:b/>
          <w:sz w:val="24"/>
          <w:szCs w:val="24"/>
        </w:rPr>
        <w:t>Madde 1</w:t>
      </w:r>
      <w:r>
        <w:rPr>
          <w:rFonts w:ascii="Times New Roman" w:hAnsi="Times New Roman" w:cs="Times New Roman"/>
          <w:b/>
          <w:sz w:val="24"/>
          <w:szCs w:val="24"/>
        </w:rPr>
        <w:t>7</w:t>
      </w:r>
      <w:r w:rsidRPr="00B92D08">
        <w:rPr>
          <w:rFonts w:ascii="Times New Roman" w:hAnsi="Times New Roman" w:cs="Times New Roman"/>
          <w:b/>
          <w:sz w:val="24"/>
          <w:szCs w:val="24"/>
        </w:rPr>
        <w:t xml:space="preserve">- </w:t>
      </w:r>
      <w:r w:rsidRPr="00B92D08">
        <w:rPr>
          <w:rFonts w:ascii="Times New Roman" w:hAnsi="Times New Roman" w:cs="Times New Roman"/>
          <w:sz w:val="24"/>
          <w:szCs w:val="24"/>
        </w:rPr>
        <w:t>Fakülte/Yüksekokul/Meslek Yüksekokulu/Enstitü Sekreteri tarafından yürütülecek işler ile imzalanacak yazılar şunlardır;</w:t>
      </w:r>
    </w:p>
    <w:p w:rsidR="00F36AE3" w:rsidRPr="00B92D08" w:rsidRDefault="00F36AE3" w:rsidP="00F36AE3">
      <w:pPr>
        <w:pStyle w:val="Default"/>
        <w:ind w:right="-468" w:firstLine="708"/>
        <w:jc w:val="both"/>
      </w:pPr>
      <w:r w:rsidRPr="003D43F4">
        <w:rPr>
          <w:b/>
        </w:rPr>
        <w:t>a)</w:t>
      </w:r>
      <w:r w:rsidRPr="00B92D08">
        <w:t xml:space="preserve">Dekan/Müdür ve Dekan/Müdür Yardımcılarının imzalayacakları yazıların parafı, </w:t>
      </w:r>
    </w:p>
    <w:p w:rsidR="00F36AE3" w:rsidRDefault="00F36AE3" w:rsidP="00F36AE3">
      <w:pPr>
        <w:pStyle w:val="Default"/>
        <w:ind w:right="-468" w:firstLine="708"/>
        <w:jc w:val="both"/>
      </w:pPr>
      <w:r w:rsidRPr="003D43F4">
        <w:rPr>
          <w:b/>
        </w:rPr>
        <w:t>b)</w:t>
      </w:r>
      <w:r w:rsidRPr="00B92D08">
        <w:t xml:space="preserve">Okullarında bulunan idari personelin (Dekan/Müdür tarafından onaylanacaklara teklifte bulunmak) yıllık, mazeret ve sağlık izinleri, </w:t>
      </w:r>
    </w:p>
    <w:p w:rsidR="00F36AE3" w:rsidRDefault="00F36AE3" w:rsidP="00F36AE3">
      <w:pPr>
        <w:pStyle w:val="Default"/>
        <w:ind w:right="-468" w:firstLine="708"/>
        <w:jc w:val="both"/>
      </w:pPr>
      <w:r w:rsidRPr="003D43F4">
        <w:rPr>
          <w:b/>
        </w:rPr>
        <w:t>c)</w:t>
      </w:r>
      <w:r>
        <w:t xml:space="preserve"> Öğrenci belgesi, </w:t>
      </w:r>
      <w:proofErr w:type="spellStart"/>
      <w:r>
        <w:t>transkript</w:t>
      </w:r>
      <w:proofErr w:type="spellEnd"/>
      <w:r>
        <w:t xml:space="preserve"> gibi öğrenci ile ilgili otomasyondan alınan belgelerin imzalanması,</w:t>
      </w:r>
    </w:p>
    <w:p w:rsidR="00F36AE3" w:rsidRPr="00B92D08" w:rsidRDefault="00F36AE3" w:rsidP="00F36AE3">
      <w:pPr>
        <w:pStyle w:val="Default"/>
        <w:ind w:right="-468" w:firstLine="708"/>
        <w:jc w:val="both"/>
      </w:pPr>
      <w:r w:rsidRPr="003D43F4">
        <w:rPr>
          <w:b/>
        </w:rPr>
        <w:t>ç)</w:t>
      </w:r>
      <w:r>
        <w:t xml:space="preserve"> Akademik ve idari personelin çalışma belgesinin ve kimlik ile ilgili otomasyondan alınan belgelerin imzalanması,</w:t>
      </w:r>
    </w:p>
    <w:p w:rsidR="00F36AE3" w:rsidRPr="00B92D08" w:rsidRDefault="00F36AE3" w:rsidP="00F36AE3">
      <w:pPr>
        <w:pStyle w:val="Default"/>
        <w:ind w:right="-468" w:firstLine="708"/>
        <w:jc w:val="both"/>
      </w:pPr>
      <w:r w:rsidRPr="003D43F4">
        <w:rPr>
          <w:b/>
        </w:rPr>
        <w:t>d)</w:t>
      </w:r>
      <w:r w:rsidRPr="00B92D08">
        <w:t xml:space="preserve">Dekan/Müdür tarafından verilen diğer görevlere dair yazı ve onaylar. </w:t>
      </w:r>
    </w:p>
    <w:p w:rsidR="00F36AE3" w:rsidRPr="00B92D08" w:rsidRDefault="00F36AE3" w:rsidP="00F36AE3">
      <w:pPr>
        <w:spacing w:after="0" w:line="240" w:lineRule="auto"/>
        <w:ind w:right="-468"/>
        <w:jc w:val="both"/>
        <w:rPr>
          <w:rFonts w:ascii="Times New Roman" w:hAnsi="Times New Roman" w:cs="Times New Roman"/>
          <w:sz w:val="24"/>
          <w:szCs w:val="24"/>
        </w:rPr>
      </w:pPr>
    </w:p>
    <w:p w:rsidR="00F36AE3" w:rsidRPr="005A35F7" w:rsidRDefault="00F36AE3" w:rsidP="00F36AE3">
      <w:pPr>
        <w:autoSpaceDE w:val="0"/>
        <w:autoSpaceDN w:val="0"/>
        <w:adjustRightInd w:val="0"/>
        <w:spacing w:after="0" w:line="240" w:lineRule="auto"/>
        <w:ind w:right="-468"/>
        <w:jc w:val="center"/>
        <w:rPr>
          <w:rFonts w:ascii="Times New Roman" w:hAnsi="Times New Roman" w:cs="Times New Roman"/>
          <w:b/>
          <w:bCs/>
          <w:color w:val="000000"/>
          <w:sz w:val="24"/>
          <w:szCs w:val="24"/>
        </w:rPr>
      </w:pPr>
      <w:proofErr w:type="gramStart"/>
      <w:r w:rsidRPr="005A35F7">
        <w:rPr>
          <w:rFonts w:ascii="Times New Roman" w:hAnsi="Times New Roman" w:cs="Times New Roman"/>
          <w:b/>
          <w:bCs/>
          <w:color w:val="000000"/>
          <w:sz w:val="24"/>
          <w:szCs w:val="24"/>
        </w:rPr>
        <w:t>ÜÇÜNCÜ  BÖLÜM</w:t>
      </w:r>
      <w:proofErr w:type="gramEnd"/>
    </w:p>
    <w:p w:rsidR="00F36AE3" w:rsidRPr="005274E0" w:rsidRDefault="004A0389" w:rsidP="00F36AE3">
      <w:pPr>
        <w:autoSpaceDE w:val="0"/>
        <w:autoSpaceDN w:val="0"/>
        <w:adjustRightInd w:val="0"/>
        <w:spacing w:after="0" w:line="240" w:lineRule="auto"/>
        <w:ind w:right="-468"/>
        <w:jc w:val="center"/>
        <w:rPr>
          <w:rFonts w:ascii="Times New Roman" w:hAnsi="Times New Roman" w:cs="Times New Roman"/>
          <w:b/>
          <w:bCs/>
          <w:color w:val="000000"/>
          <w:sz w:val="24"/>
          <w:szCs w:val="24"/>
        </w:rPr>
      </w:pPr>
      <w:r w:rsidRPr="005274E0">
        <w:rPr>
          <w:rFonts w:ascii="Times New Roman" w:hAnsi="Times New Roman" w:cs="Times New Roman"/>
          <w:b/>
          <w:bCs/>
          <w:color w:val="000000"/>
          <w:sz w:val="24"/>
          <w:szCs w:val="24"/>
        </w:rPr>
        <w:t>Uygulama Esasları</w:t>
      </w:r>
    </w:p>
    <w:p w:rsidR="00F36AE3" w:rsidRDefault="00F36AE3" w:rsidP="00F36AE3">
      <w:pPr>
        <w:spacing w:after="0" w:line="240" w:lineRule="auto"/>
        <w:ind w:right="-468"/>
        <w:jc w:val="both"/>
        <w:rPr>
          <w:rFonts w:ascii="Times New Roman" w:hAnsi="Times New Roman" w:cs="Times New Roman"/>
          <w:b/>
          <w:sz w:val="24"/>
          <w:szCs w:val="24"/>
        </w:rPr>
      </w:pPr>
    </w:p>
    <w:p w:rsidR="00F36AE3" w:rsidRPr="001C2505" w:rsidRDefault="00F36AE3" w:rsidP="00F36AE3">
      <w:pPr>
        <w:pStyle w:val="Default"/>
        <w:ind w:right="-468" w:firstLine="708"/>
        <w:jc w:val="both"/>
      </w:pPr>
      <w:r w:rsidRPr="001C2505">
        <w:rPr>
          <w:b/>
          <w:bCs/>
        </w:rPr>
        <w:t xml:space="preserve">Gelen Yazılar </w:t>
      </w:r>
    </w:p>
    <w:p w:rsidR="00F36AE3" w:rsidRDefault="00F36AE3" w:rsidP="00F36AE3">
      <w:pPr>
        <w:pStyle w:val="Default"/>
        <w:ind w:right="-468" w:firstLine="708"/>
        <w:jc w:val="both"/>
        <w:rPr>
          <w:bCs/>
        </w:rPr>
      </w:pPr>
      <w:r w:rsidRPr="001C2505">
        <w:rPr>
          <w:b/>
          <w:bCs/>
        </w:rPr>
        <w:t>MADDE 1</w:t>
      </w:r>
      <w:r>
        <w:rPr>
          <w:b/>
          <w:bCs/>
        </w:rPr>
        <w:t>8</w:t>
      </w:r>
      <w:r w:rsidRPr="001C2505">
        <w:rPr>
          <w:b/>
          <w:bCs/>
        </w:rPr>
        <w:t xml:space="preserve">- </w:t>
      </w:r>
      <w:r w:rsidRPr="001C2505">
        <w:rPr>
          <w:bCs/>
        </w:rPr>
        <w:t xml:space="preserve">“GİZLİ”, “ÇOK GİZLİ”, “KİŞİYE ÖZEL” yazılar Yazı İşleri Müdürlüğünce teslim alınarak, açılmadan </w:t>
      </w:r>
      <w:r w:rsidRPr="001C2505">
        <w:t xml:space="preserve">bizzat Rektör veya Genel Sekretere arz edilerek, havalesini takiben kayda alınacaktır. Rektörün ve Genel Sekreterin bu yönergede zikredilen havale edeceği yazılar dışında kalan diğer yazılar Yazı İşleri Müdürü tarafından ilgili birime havale edilecek ve kayda alınacaktır. </w:t>
      </w:r>
      <w:r w:rsidRPr="001C2505">
        <w:rPr>
          <w:bCs/>
        </w:rPr>
        <w:t>Rektörün ve Genel Sekreterin havalesinden geçen evraklar Yazı İşleri Müdürlüğünde kaydedildikten sonra ilgili birime zimmet karşılığı teslim edilecektir. Birden fazla birime havale edilen yazılar Yazı İşleri Müdürlüğünce takip edilecek ve cevabı yazılarak işlemi tamamlanacaktır.</w:t>
      </w:r>
    </w:p>
    <w:p w:rsidR="00F36AE3" w:rsidRPr="001C2505" w:rsidRDefault="00F36AE3" w:rsidP="00F36AE3">
      <w:pPr>
        <w:pStyle w:val="Default"/>
        <w:ind w:right="-468" w:firstLine="708"/>
        <w:jc w:val="both"/>
        <w:rPr>
          <w:bCs/>
        </w:rPr>
      </w:pPr>
      <w:r>
        <w:rPr>
          <w:bCs/>
        </w:rPr>
        <w:t xml:space="preserve">Akademik ve idari tüm birimlere gizli yazılar </w:t>
      </w:r>
      <w:proofErr w:type="gramStart"/>
      <w:r>
        <w:rPr>
          <w:bCs/>
        </w:rPr>
        <w:t>dışında   elden</w:t>
      </w:r>
      <w:proofErr w:type="gramEnd"/>
      <w:r>
        <w:rPr>
          <w:bCs/>
        </w:rPr>
        <w:t xml:space="preserve"> ya da posta ile gelen yazılar birimde yetkili olan evrak yetkilisi tarafından teslim alınır ve taranarak sisteme dahil edilir, havaleye yetkili kişi tarafından gereği yapılır. </w:t>
      </w:r>
    </w:p>
    <w:p w:rsidR="00F36AE3" w:rsidRDefault="00F36AE3" w:rsidP="00F36AE3">
      <w:pPr>
        <w:pStyle w:val="Default"/>
        <w:ind w:right="-468" w:firstLine="708"/>
        <w:jc w:val="both"/>
        <w:rPr>
          <w:bCs/>
        </w:rPr>
      </w:pPr>
      <w:r w:rsidRPr="001C2505">
        <w:rPr>
          <w:bCs/>
        </w:rPr>
        <w:t>Akademik birimlere DYS üzerinden gelen yazılar (gizli yazılar haricinde); fakülte/enstitü/yüksekokul/meslek yüksekokulu sekreterleri tarafından teslim alınarak, birim amirinin vermiş olduğu yetki çerçevesinde alt birimlere havale edilir, yetkisi dışındaki yazılar ise birim amirine sunulur.</w:t>
      </w:r>
    </w:p>
    <w:p w:rsidR="00F36AE3" w:rsidRDefault="00F36AE3" w:rsidP="00F36AE3">
      <w:pPr>
        <w:pStyle w:val="Default"/>
        <w:ind w:right="-468" w:firstLine="708"/>
        <w:jc w:val="both"/>
        <w:rPr>
          <w:bCs/>
        </w:rPr>
      </w:pPr>
      <w:r>
        <w:rPr>
          <w:bCs/>
        </w:rPr>
        <w:t>İdari</w:t>
      </w:r>
      <w:r w:rsidRPr="001C2505">
        <w:rPr>
          <w:bCs/>
        </w:rPr>
        <w:t xml:space="preserve"> birimlere DYS üzerinden gelen yazılar (gizli yazılar haricinde); </w:t>
      </w:r>
      <w:r>
        <w:rPr>
          <w:bCs/>
        </w:rPr>
        <w:t xml:space="preserve">birim amiri veya görevlendirdiği kişi </w:t>
      </w:r>
      <w:r w:rsidRPr="001C2505">
        <w:rPr>
          <w:bCs/>
        </w:rPr>
        <w:t>tarafından teslim alın</w:t>
      </w:r>
      <w:r>
        <w:rPr>
          <w:bCs/>
        </w:rPr>
        <w:t>ır.</w:t>
      </w:r>
    </w:p>
    <w:p w:rsidR="00F36AE3" w:rsidRPr="001C2505" w:rsidRDefault="00F36AE3" w:rsidP="00F36AE3">
      <w:pPr>
        <w:pStyle w:val="Default"/>
        <w:ind w:right="-468" w:firstLine="708"/>
        <w:jc w:val="both"/>
        <w:rPr>
          <w:bCs/>
        </w:rPr>
      </w:pPr>
    </w:p>
    <w:p w:rsidR="00F36AE3" w:rsidRPr="001C2505" w:rsidRDefault="00F36AE3" w:rsidP="00F36AE3">
      <w:pPr>
        <w:pStyle w:val="Default"/>
        <w:ind w:right="-468" w:firstLine="708"/>
      </w:pPr>
      <w:r w:rsidRPr="001C2505">
        <w:rPr>
          <w:b/>
          <w:bCs/>
        </w:rPr>
        <w:t xml:space="preserve">Giden Yazılar </w:t>
      </w:r>
    </w:p>
    <w:p w:rsidR="00F36AE3" w:rsidRPr="001C2505" w:rsidRDefault="00F36AE3" w:rsidP="00F36AE3">
      <w:pPr>
        <w:pStyle w:val="Default"/>
        <w:ind w:right="-468" w:firstLine="708"/>
        <w:jc w:val="both"/>
      </w:pPr>
      <w:r w:rsidRPr="001C2505">
        <w:rPr>
          <w:b/>
          <w:bCs/>
        </w:rPr>
        <w:t>MADDE 1</w:t>
      </w:r>
      <w:r>
        <w:rPr>
          <w:b/>
          <w:bCs/>
        </w:rPr>
        <w:t>9</w:t>
      </w:r>
      <w:r w:rsidRPr="001C2505">
        <w:rPr>
          <w:b/>
          <w:bCs/>
        </w:rPr>
        <w:t xml:space="preserve">- </w:t>
      </w:r>
      <w:r w:rsidRPr="001C2505">
        <w:t xml:space="preserve">İmzalanıp gönderilecek tüm yazılar, Başbakanlığın “Resmi Yazışmalarda uygulanacak Esas ve Usuller Hakkında Yönetmelik” hükümlerine uygun olarak hazırlanacaktır. </w:t>
      </w:r>
    </w:p>
    <w:p w:rsidR="00F36AE3" w:rsidRPr="001C2505" w:rsidRDefault="00F36AE3" w:rsidP="00F36AE3">
      <w:pPr>
        <w:pStyle w:val="Default"/>
        <w:ind w:right="-468"/>
        <w:jc w:val="both"/>
      </w:pPr>
      <w:r w:rsidRPr="001C2505">
        <w:t xml:space="preserve">Üniversite dışındaki kişi, kurum ve kuruluşlar ile yapılacak (harcama yetkilisi sıfatıyla yapılanlar hariç) ve Rektör adına yetki verilmiş Makamlarca imzalanacak yazılarda, yazının sağ alt köşesine yazıyı imzalayanın adı ve soyadı yazıldıktan sonra, altına " Rektör a. " ibaresi konulacak, bunun altına da memuriyet unvanı yazılacaktır. </w:t>
      </w:r>
    </w:p>
    <w:p w:rsidR="00F36AE3" w:rsidRPr="001C2505" w:rsidRDefault="00F36AE3" w:rsidP="00F36AE3">
      <w:pPr>
        <w:pStyle w:val="Default"/>
        <w:ind w:right="-468" w:firstLine="708"/>
        <w:jc w:val="both"/>
      </w:pPr>
      <w:r w:rsidRPr="001C2505">
        <w:t xml:space="preserve">Yazılar, yazıyı yazan görevliden başlayarak aşama sırasına göre imzalayacak makama kadar olan ara kademeyi kapsayacak şekilde sıralı amirlerce paraf olunacaktır. </w:t>
      </w:r>
    </w:p>
    <w:p w:rsidR="00F36AE3" w:rsidRPr="001C2505" w:rsidRDefault="00F36AE3" w:rsidP="00F36AE3">
      <w:pPr>
        <w:pStyle w:val="Default"/>
        <w:ind w:right="-468"/>
        <w:jc w:val="both"/>
      </w:pPr>
    </w:p>
    <w:p w:rsidR="00F36AE3" w:rsidRPr="001C2505" w:rsidRDefault="00F36AE3" w:rsidP="00F36AE3">
      <w:pPr>
        <w:pStyle w:val="Default"/>
        <w:ind w:right="-468" w:firstLine="708"/>
        <w:rPr>
          <w:b/>
          <w:bCs/>
        </w:rPr>
      </w:pPr>
      <w:r w:rsidRPr="001C2505">
        <w:rPr>
          <w:b/>
          <w:bCs/>
        </w:rPr>
        <w:t xml:space="preserve">Bilgi Edinme, Müracaat ve </w:t>
      </w:r>
      <w:proofErr w:type="gramStart"/>
      <w:r w:rsidRPr="001C2505">
        <w:rPr>
          <w:b/>
          <w:bCs/>
        </w:rPr>
        <w:t>Şikayet</w:t>
      </w:r>
      <w:proofErr w:type="gramEnd"/>
      <w:r w:rsidRPr="001C2505">
        <w:rPr>
          <w:b/>
          <w:bCs/>
        </w:rPr>
        <w:t xml:space="preserve"> Başvuruları </w:t>
      </w:r>
    </w:p>
    <w:p w:rsidR="00F36AE3" w:rsidRPr="001C2505" w:rsidRDefault="00F36AE3" w:rsidP="00F36AE3">
      <w:pPr>
        <w:pStyle w:val="Default"/>
        <w:ind w:right="-468" w:firstLine="708"/>
        <w:jc w:val="both"/>
      </w:pPr>
      <w:r w:rsidRPr="001C2505">
        <w:rPr>
          <w:b/>
          <w:bCs/>
        </w:rPr>
        <w:t xml:space="preserve">MADDE </w:t>
      </w:r>
      <w:r>
        <w:rPr>
          <w:b/>
          <w:bCs/>
        </w:rPr>
        <w:t>20</w:t>
      </w:r>
      <w:r w:rsidRPr="001C2505">
        <w:rPr>
          <w:b/>
          <w:bCs/>
        </w:rPr>
        <w:t xml:space="preserve">- </w:t>
      </w:r>
      <w:r w:rsidRPr="001C2505">
        <w:t xml:space="preserve">4982 Sayılı Bilgi Edinme Hakkı Kanunu ve ilgili yönetmelik gereğince Üniversiteye bağlı tüm akademik ve idari birimlere yapılacak başvurular Rektörlük Yazı İşleri Müdürlüğüne iletilip, söz konusu birim aracılığıyla yanıt verilmesi temin edilecektir. </w:t>
      </w:r>
    </w:p>
    <w:p w:rsidR="00F36AE3" w:rsidRPr="001C2505" w:rsidRDefault="00F36AE3" w:rsidP="00F36AE3">
      <w:pPr>
        <w:pStyle w:val="Default"/>
        <w:ind w:right="-468" w:firstLine="708"/>
        <w:jc w:val="both"/>
      </w:pPr>
      <w:proofErr w:type="gramStart"/>
      <w:r w:rsidRPr="001C2505">
        <w:lastRenderedPageBreak/>
        <w:t xml:space="preserve">Bütün birim yetkilileri, kendi görev alanlarına giren konularla ilgili başvuruları doğrudan doğruya kabul etmeye, kaydını yaparak konuyu incelemeye ve eğer istenen husus mevcut bir durumun beyanı veya yasal bir durumun açıklanması ise, bunu dilekçe sahiplerine 3071 sayılı Dilekçe Hakkının Kullanılmasına Dair Kanun’da belirtilen usule uygun olarak, yazılı şekilde bildirmeye yetkilidirler. </w:t>
      </w:r>
      <w:proofErr w:type="gramEnd"/>
      <w:r w:rsidRPr="001C2505">
        <w:t>Bunlar dışındaki istemlere ilişkin cevaplar</w:t>
      </w:r>
      <w:r>
        <w:t>,</w:t>
      </w:r>
      <w:r w:rsidRPr="001C2505">
        <w:t xml:space="preserve"> Genel Sekreter tarafından imzalanacaktır. </w:t>
      </w:r>
    </w:p>
    <w:p w:rsidR="00F36AE3" w:rsidRPr="001C2505" w:rsidRDefault="00F36AE3" w:rsidP="00F36AE3">
      <w:pPr>
        <w:pStyle w:val="Default"/>
        <w:ind w:right="-468" w:firstLine="708"/>
        <w:jc w:val="both"/>
      </w:pPr>
      <w:r w:rsidRPr="001C2505">
        <w:t xml:space="preserve">3071 Sayılı Dilekçe Hakkının Kullanılmasına Dair Kanun uyarınca, kendisine başvurulan birim yetkilisi, konunun incelenmesini ve çözümünü kendi yetkisi dışında görürse, dilekçeler Genel Sekretere sunulacak, verilecek direktife göre gereği yapılacaktır. </w:t>
      </w:r>
    </w:p>
    <w:p w:rsidR="00F36AE3" w:rsidRPr="001C2505" w:rsidRDefault="00F36AE3" w:rsidP="00F36AE3">
      <w:pPr>
        <w:pStyle w:val="Default"/>
        <w:ind w:right="-468" w:firstLine="708"/>
        <w:jc w:val="both"/>
      </w:pPr>
      <w:r w:rsidRPr="001C2505">
        <w:t xml:space="preserve">Doğrudan Rektörlük Makamına yapılan yazılı başvurular, bir özellik arz etmediği, Rektör veya Rektör Yardımcıları tarafından görülmesinde bir zorunluluk olmadığı, bir ihbar ya da şikâyeti kapsamadığı takdirde, Yazı İşleri Müdürlüğünce kaydı yapılıp, ilgili birimin adı dilekçe üzerine yazılmak suretiyle, dilekçenin ilgili birime gönderilmesi sağlanacaktır. Bu şekilde ilgili birime giden dilekçeler işleme konulacak ve sonuç, 3071 ve 4982 sayılı Yasalarda belirtilen usule uygun olarak dilekçe sahibine ve ilgili yetkililere yukarıda yazılı esaslar </w:t>
      </w:r>
      <w:proofErr w:type="gramStart"/>
      <w:r w:rsidRPr="001C2505">
        <w:t>dahilinde</w:t>
      </w:r>
      <w:proofErr w:type="gramEnd"/>
      <w:r w:rsidRPr="001C2505">
        <w:t xml:space="preserve"> yazılı olarak bildirilecektir. </w:t>
      </w:r>
    </w:p>
    <w:p w:rsidR="00F36AE3" w:rsidRPr="001C2505" w:rsidRDefault="00F36AE3" w:rsidP="00F36AE3">
      <w:pPr>
        <w:spacing w:after="0" w:line="240" w:lineRule="auto"/>
        <w:ind w:right="-468"/>
        <w:jc w:val="both"/>
        <w:rPr>
          <w:rFonts w:ascii="Times New Roman" w:hAnsi="Times New Roman" w:cs="Times New Roman"/>
          <w:sz w:val="24"/>
          <w:szCs w:val="24"/>
        </w:rPr>
      </w:pPr>
    </w:p>
    <w:p w:rsidR="00F36AE3" w:rsidRPr="001C2505" w:rsidRDefault="00F36AE3" w:rsidP="00F36AE3">
      <w:pPr>
        <w:spacing w:after="0" w:line="240" w:lineRule="auto"/>
        <w:ind w:right="-468"/>
        <w:jc w:val="center"/>
        <w:rPr>
          <w:rFonts w:ascii="Times New Roman" w:hAnsi="Times New Roman" w:cs="Times New Roman"/>
          <w:b/>
          <w:sz w:val="24"/>
          <w:szCs w:val="24"/>
        </w:rPr>
      </w:pPr>
      <w:r w:rsidRPr="001C2505">
        <w:rPr>
          <w:rFonts w:ascii="Times New Roman" w:hAnsi="Times New Roman" w:cs="Times New Roman"/>
          <w:b/>
          <w:sz w:val="24"/>
          <w:szCs w:val="24"/>
        </w:rPr>
        <w:t>ÜÇÜNCÜ BÖLÜM</w:t>
      </w:r>
    </w:p>
    <w:p w:rsidR="00F36AE3" w:rsidRPr="001C2505" w:rsidRDefault="004A0389" w:rsidP="00F36AE3">
      <w:pPr>
        <w:spacing w:after="0" w:line="240" w:lineRule="auto"/>
        <w:ind w:right="-468"/>
        <w:jc w:val="center"/>
        <w:rPr>
          <w:rFonts w:ascii="Times New Roman" w:hAnsi="Times New Roman" w:cs="Times New Roman"/>
          <w:b/>
          <w:sz w:val="24"/>
          <w:szCs w:val="24"/>
        </w:rPr>
      </w:pPr>
      <w:r w:rsidRPr="001C2505">
        <w:rPr>
          <w:rFonts w:ascii="Times New Roman" w:hAnsi="Times New Roman" w:cs="Times New Roman"/>
          <w:b/>
          <w:sz w:val="24"/>
          <w:szCs w:val="24"/>
        </w:rPr>
        <w:t xml:space="preserve">Çeşitli Hükümler </w:t>
      </w:r>
      <w:r>
        <w:rPr>
          <w:rFonts w:ascii="Times New Roman" w:hAnsi="Times New Roman" w:cs="Times New Roman"/>
          <w:b/>
          <w:sz w:val="24"/>
          <w:szCs w:val="24"/>
        </w:rPr>
        <w:t>v</w:t>
      </w:r>
      <w:r w:rsidRPr="001C2505">
        <w:rPr>
          <w:rFonts w:ascii="Times New Roman" w:hAnsi="Times New Roman" w:cs="Times New Roman"/>
          <w:b/>
          <w:sz w:val="24"/>
          <w:szCs w:val="24"/>
        </w:rPr>
        <w:t>e Yürürlük</w:t>
      </w:r>
    </w:p>
    <w:p w:rsidR="00F36AE3" w:rsidRPr="001C2505" w:rsidRDefault="00F36AE3" w:rsidP="00F36AE3">
      <w:pPr>
        <w:spacing w:after="0" w:line="240" w:lineRule="auto"/>
        <w:ind w:right="-468"/>
        <w:jc w:val="both"/>
        <w:rPr>
          <w:rFonts w:ascii="Times New Roman" w:hAnsi="Times New Roman" w:cs="Times New Roman"/>
          <w:b/>
          <w:sz w:val="24"/>
          <w:szCs w:val="24"/>
        </w:rPr>
      </w:pPr>
    </w:p>
    <w:p w:rsidR="00F36AE3" w:rsidRPr="001C2505" w:rsidRDefault="00F36AE3" w:rsidP="00F36AE3">
      <w:pPr>
        <w:spacing w:after="0" w:line="240" w:lineRule="auto"/>
        <w:ind w:right="-468" w:firstLine="708"/>
        <w:jc w:val="both"/>
        <w:rPr>
          <w:rFonts w:ascii="Times New Roman" w:hAnsi="Times New Roman" w:cs="Times New Roman"/>
          <w:b/>
          <w:sz w:val="24"/>
          <w:szCs w:val="24"/>
        </w:rPr>
      </w:pPr>
      <w:r w:rsidRPr="001C2505">
        <w:rPr>
          <w:rFonts w:ascii="Times New Roman" w:hAnsi="Times New Roman" w:cs="Times New Roman"/>
          <w:b/>
          <w:sz w:val="24"/>
          <w:szCs w:val="24"/>
        </w:rPr>
        <w:t xml:space="preserve">Madde </w:t>
      </w:r>
      <w:r>
        <w:rPr>
          <w:rFonts w:ascii="Times New Roman" w:hAnsi="Times New Roman" w:cs="Times New Roman"/>
          <w:b/>
          <w:sz w:val="24"/>
          <w:szCs w:val="24"/>
        </w:rPr>
        <w:t>21</w:t>
      </w:r>
      <w:r w:rsidRPr="001C2505">
        <w:rPr>
          <w:rFonts w:ascii="Times New Roman" w:hAnsi="Times New Roman" w:cs="Times New Roman"/>
          <w:b/>
          <w:sz w:val="24"/>
          <w:szCs w:val="24"/>
        </w:rPr>
        <w:t>-</w:t>
      </w:r>
    </w:p>
    <w:p w:rsidR="00F36AE3" w:rsidRPr="001C2505" w:rsidRDefault="00F36AE3" w:rsidP="00F36AE3">
      <w:pPr>
        <w:spacing w:after="0" w:line="240" w:lineRule="auto"/>
        <w:ind w:right="-468"/>
        <w:jc w:val="both"/>
        <w:rPr>
          <w:rFonts w:ascii="Times New Roman" w:hAnsi="Times New Roman" w:cs="Times New Roman"/>
          <w:sz w:val="24"/>
          <w:szCs w:val="24"/>
        </w:rPr>
      </w:pPr>
      <w:r w:rsidRPr="001C2505">
        <w:rPr>
          <w:rFonts w:ascii="Times New Roman" w:hAnsi="Times New Roman" w:cs="Times New Roman"/>
          <w:b/>
          <w:sz w:val="24"/>
          <w:szCs w:val="24"/>
        </w:rPr>
        <w:tab/>
        <w:t>a)</w:t>
      </w:r>
      <w:r w:rsidRPr="001C2505">
        <w:rPr>
          <w:rFonts w:ascii="Times New Roman" w:hAnsi="Times New Roman" w:cs="Times New Roman"/>
          <w:sz w:val="24"/>
          <w:szCs w:val="24"/>
        </w:rPr>
        <w:t>Rektör gerekli gördüğü hallerde yürürlükteki mevzuat hükümleri uyarınca yetkilerini Rektör Yardımcısına ya da Genel Sekretere devredebilir.</w:t>
      </w:r>
    </w:p>
    <w:p w:rsidR="00F36AE3" w:rsidRPr="001C2505" w:rsidRDefault="00F36AE3" w:rsidP="00F36AE3">
      <w:pPr>
        <w:spacing w:after="0" w:line="240" w:lineRule="auto"/>
        <w:ind w:right="-468"/>
        <w:jc w:val="both"/>
        <w:rPr>
          <w:rFonts w:ascii="Times New Roman" w:hAnsi="Times New Roman" w:cs="Times New Roman"/>
          <w:sz w:val="24"/>
          <w:szCs w:val="24"/>
        </w:rPr>
      </w:pPr>
      <w:r w:rsidRPr="001C2505">
        <w:rPr>
          <w:rFonts w:ascii="Times New Roman" w:hAnsi="Times New Roman" w:cs="Times New Roman"/>
          <w:sz w:val="24"/>
          <w:szCs w:val="24"/>
        </w:rPr>
        <w:tab/>
      </w:r>
      <w:r w:rsidRPr="001C2505">
        <w:rPr>
          <w:rFonts w:ascii="Times New Roman" w:hAnsi="Times New Roman" w:cs="Times New Roman"/>
          <w:b/>
          <w:sz w:val="24"/>
          <w:szCs w:val="24"/>
        </w:rPr>
        <w:t>b)</w:t>
      </w:r>
      <w:r w:rsidRPr="001C2505">
        <w:rPr>
          <w:rFonts w:ascii="Times New Roman" w:hAnsi="Times New Roman" w:cs="Times New Roman"/>
          <w:sz w:val="24"/>
          <w:szCs w:val="24"/>
        </w:rPr>
        <w:t xml:space="preserve">Dekan/Enstitü/Yüksekokul/Meslek Yüksekokul/Araştırma ve Uygulama Merkezi Müdürü/ Başkanları ile Genel Sekreter gerekli görüldüğü hallerde Rektörün, Daire Başkanları ve Hukuk Müşaviri Rektörün ve Genel Sekreterin bilgisi </w:t>
      </w:r>
      <w:proofErr w:type="gramStart"/>
      <w:r w:rsidRPr="001C2505">
        <w:rPr>
          <w:rFonts w:ascii="Times New Roman" w:hAnsi="Times New Roman" w:cs="Times New Roman"/>
          <w:sz w:val="24"/>
          <w:szCs w:val="24"/>
        </w:rPr>
        <w:t>d</w:t>
      </w:r>
      <w:r w:rsidR="002A1BAC">
        <w:rPr>
          <w:rFonts w:ascii="Times New Roman" w:hAnsi="Times New Roman" w:cs="Times New Roman"/>
          <w:sz w:val="24"/>
          <w:szCs w:val="24"/>
        </w:rPr>
        <w:t>a</w:t>
      </w:r>
      <w:r w:rsidRPr="001C2505">
        <w:rPr>
          <w:rFonts w:ascii="Times New Roman" w:hAnsi="Times New Roman" w:cs="Times New Roman"/>
          <w:sz w:val="24"/>
          <w:szCs w:val="24"/>
        </w:rPr>
        <w:t>hilinde</w:t>
      </w:r>
      <w:proofErr w:type="gramEnd"/>
      <w:r w:rsidRPr="001C2505">
        <w:rPr>
          <w:rFonts w:ascii="Times New Roman" w:hAnsi="Times New Roman" w:cs="Times New Roman"/>
          <w:sz w:val="24"/>
          <w:szCs w:val="24"/>
        </w:rPr>
        <w:t>, birimlerinde, yürütülen işlemlerde, yetkilerini hiyerarşik olarak kendilerine en yakın kademedeki yöneticilere yazılı olarak devredebilirler.</w:t>
      </w:r>
    </w:p>
    <w:p w:rsidR="00F36AE3" w:rsidRPr="001C2505" w:rsidRDefault="00F36AE3" w:rsidP="00F36AE3">
      <w:pPr>
        <w:spacing w:after="0" w:line="240" w:lineRule="auto"/>
        <w:ind w:right="-468"/>
        <w:jc w:val="both"/>
        <w:rPr>
          <w:rFonts w:ascii="Times New Roman" w:hAnsi="Times New Roman" w:cs="Times New Roman"/>
          <w:sz w:val="24"/>
          <w:szCs w:val="24"/>
        </w:rPr>
      </w:pPr>
      <w:r w:rsidRPr="001C2505">
        <w:rPr>
          <w:rFonts w:ascii="Times New Roman" w:hAnsi="Times New Roman" w:cs="Times New Roman"/>
          <w:sz w:val="24"/>
          <w:szCs w:val="24"/>
        </w:rPr>
        <w:tab/>
      </w:r>
      <w:r w:rsidRPr="001C2505">
        <w:rPr>
          <w:rFonts w:ascii="Times New Roman" w:hAnsi="Times New Roman" w:cs="Times New Roman"/>
          <w:b/>
          <w:sz w:val="24"/>
          <w:szCs w:val="24"/>
        </w:rPr>
        <w:t>c)</w:t>
      </w:r>
      <w:r w:rsidRPr="001C2505">
        <w:rPr>
          <w:rFonts w:ascii="Times New Roman" w:hAnsi="Times New Roman" w:cs="Times New Roman"/>
          <w:sz w:val="24"/>
          <w:szCs w:val="24"/>
        </w:rPr>
        <w:t>İç Denetim Birimi ile İç Denetçilerin yetki, sorumluluk ve yazışma şekli iç denetim mevzuatı hükümleri çerçevesinde yürütülecektir.</w:t>
      </w:r>
    </w:p>
    <w:p w:rsidR="00F36AE3" w:rsidRPr="001C2505" w:rsidRDefault="00F36AE3" w:rsidP="00F36AE3">
      <w:pPr>
        <w:spacing w:after="0" w:line="240" w:lineRule="auto"/>
        <w:ind w:right="-468"/>
        <w:jc w:val="both"/>
        <w:rPr>
          <w:rFonts w:ascii="Times New Roman" w:hAnsi="Times New Roman" w:cs="Times New Roman"/>
          <w:sz w:val="24"/>
          <w:szCs w:val="24"/>
        </w:rPr>
      </w:pPr>
      <w:r w:rsidRPr="001C2505">
        <w:rPr>
          <w:rFonts w:ascii="Times New Roman" w:hAnsi="Times New Roman" w:cs="Times New Roman"/>
          <w:sz w:val="24"/>
          <w:szCs w:val="24"/>
        </w:rPr>
        <w:tab/>
      </w:r>
      <w:r w:rsidRPr="001C2505">
        <w:rPr>
          <w:rFonts w:ascii="Times New Roman" w:hAnsi="Times New Roman" w:cs="Times New Roman"/>
          <w:b/>
          <w:sz w:val="24"/>
          <w:szCs w:val="24"/>
        </w:rPr>
        <w:t>ç)</w:t>
      </w:r>
      <w:r w:rsidRPr="001C2505">
        <w:rPr>
          <w:rFonts w:ascii="Times New Roman" w:hAnsi="Times New Roman" w:cs="Times New Roman"/>
          <w:sz w:val="24"/>
          <w:szCs w:val="24"/>
        </w:rPr>
        <w:t>İlgili mevzuatında belirtilen yetki ve sorumluluklar anılan mevzuatta gösterildiği şekilde kullanılacaktır.</w:t>
      </w:r>
    </w:p>
    <w:p w:rsidR="00F36AE3" w:rsidRPr="001C2505" w:rsidRDefault="00F36AE3" w:rsidP="00F36AE3">
      <w:pPr>
        <w:spacing w:after="0" w:line="240" w:lineRule="auto"/>
        <w:ind w:right="-468"/>
        <w:jc w:val="both"/>
        <w:rPr>
          <w:rFonts w:ascii="Times New Roman" w:hAnsi="Times New Roman" w:cs="Times New Roman"/>
          <w:sz w:val="24"/>
          <w:szCs w:val="24"/>
        </w:rPr>
      </w:pPr>
      <w:r w:rsidRPr="001C2505">
        <w:rPr>
          <w:rFonts w:ascii="Times New Roman" w:hAnsi="Times New Roman" w:cs="Times New Roman"/>
          <w:sz w:val="24"/>
          <w:szCs w:val="24"/>
        </w:rPr>
        <w:tab/>
      </w:r>
      <w:r w:rsidRPr="001C2505">
        <w:rPr>
          <w:rFonts w:ascii="Times New Roman" w:hAnsi="Times New Roman" w:cs="Times New Roman"/>
          <w:b/>
          <w:sz w:val="24"/>
          <w:szCs w:val="24"/>
        </w:rPr>
        <w:t>d)</w:t>
      </w:r>
      <w:r w:rsidRPr="001C2505">
        <w:rPr>
          <w:rFonts w:ascii="Times New Roman" w:hAnsi="Times New Roman" w:cs="Times New Roman"/>
          <w:sz w:val="24"/>
          <w:szCs w:val="24"/>
        </w:rPr>
        <w:t>Yürürlükteki mevzuat hükümleri uyarınca devredilemeyecek yetkiler için hiçbir şekilde yetki devri yapılmayacaktır.</w:t>
      </w:r>
    </w:p>
    <w:p w:rsidR="00F36AE3" w:rsidRPr="001C2505" w:rsidRDefault="00F36AE3" w:rsidP="00F36AE3">
      <w:pPr>
        <w:spacing w:after="0" w:line="240" w:lineRule="auto"/>
        <w:ind w:right="-468"/>
        <w:jc w:val="both"/>
        <w:rPr>
          <w:rFonts w:ascii="Times New Roman" w:hAnsi="Times New Roman" w:cs="Times New Roman"/>
          <w:sz w:val="24"/>
          <w:szCs w:val="24"/>
        </w:rPr>
      </w:pPr>
    </w:p>
    <w:p w:rsidR="00F36AE3" w:rsidRPr="001C2505" w:rsidRDefault="00F36AE3" w:rsidP="00F36AE3">
      <w:pPr>
        <w:spacing w:after="0" w:line="240" w:lineRule="auto"/>
        <w:ind w:right="-468" w:firstLine="708"/>
        <w:jc w:val="both"/>
        <w:rPr>
          <w:rFonts w:ascii="Times New Roman" w:hAnsi="Times New Roman" w:cs="Times New Roman"/>
          <w:b/>
          <w:sz w:val="24"/>
          <w:szCs w:val="24"/>
        </w:rPr>
      </w:pPr>
      <w:r w:rsidRPr="001C2505">
        <w:rPr>
          <w:rFonts w:ascii="Times New Roman" w:hAnsi="Times New Roman" w:cs="Times New Roman"/>
          <w:b/>
          <w:sz w:val="24"/>
          <w:szCs w:val="24"/>
        </w:rPr>
        <w:t>Yürürlük</w:t>
      </w:r>
    </w:p>
    <w:p w:rsidR="00F36AE3" w:rsidRPr="001C2505" w:rsidRDefault="00F36AE3" w:rsidP="00F36AE3">
      <w:pPr>
        <w:spacing w:after="0" w:line="240" w:lineRule="auto"/>
        <w:ind w:right="-468" w:firstLine="708"/>
        <w:jc w:val="both"/>
        <w:rPr>
          <w:rFonts w:ascii="Times New Roman" w:hAnsi="Times New Roman" w:cs="Times New Roman"/>
          <w:sz w:val="24"/>
          <w:szCs w:val="24"/>
        </w:rPr>
      </w:pPr>
      <w:r w:rsidRPr="001C2505">
        <w:rPr>
          <w:rFonts w:ascii="Times New Roman" w:hAnsi="Times New Roman" w:cs="Times New Roman"/>
          <w:b/>
          <w:sz w:val="24"/>
          <w:szCs w:val="24"/>
        </w:rPr>
        <w:t>Madde 2</w:t>
      </w:r>
      <w:r>
        <w:rPr>
          <w:rFonts w:ascii="Times New Roman" w:hAnsi="Times New Roman" w:cs="Times New Roman"/>
          <w:b/>
          <w:sz w:val="24"/>
          <w:szCs w:val="24"/>
        </w:rPr>
        <w:t>2</w:t>
      </w:r>
      <w:r w:rsidRPr="001C2505">
        <w:rPr>
          <w:rFonts w:ascii="Times New Roman" w:hAnsi="Times New Roman" w:cs="Times New Roman"/>
          <w:b/>
          <w:sz w:val="24"/>
          <w:szCs w:val="24"/>
        </w:rPr>
        <w:t>-</w:t>
      </w:r>
      <w:r w:rsidRPr="001C2505">
        <w:rPr>
          <w:rFonts w:ascii="Times New Roman" w:hAnsi="Times New Roman" w:cs="Times New Roman"/>
          <w:sz w:val="24"/>
          <w:szCs w:val="24"/>
        </w:rPr>
        <w:t>Bu Yönerge Senatoda kabul edildiği tarihte yürürlüğe girer.</w:t>
      </w:r>
    </w:p>
    <w:p w:rsidR="00F36AE3" w:rsidRPr="001C2505" w:rsidRDefault="00F36AE3" w:rsidP="00F36AE3">
      <w:pPr>
        <w:spacing w:after="0" w:line="240" w:lineRule="auto"/>
        <w:ind w:right="-468"/>
        <w:jc w:val="both"/>
        <w:rPr>
          <w:rFonts w:ascii="Times New Roman" w:hAnsi="Times New Roman" w:cs="Times New Roman"/>
          <w:sz w:val="24"/>
          <w:szCs w:val="24"/>
        </w:rPr>
      </w:pPr>
    </w:p>
    <w:p w:rsidR="00F36AE3" w:rsidRPr="001C2505" w:rsidRDefault="00F36AE3" w:rsidP="00F36AE3">
      <w:pPr>
        <w:spacing w:after="0" w:line="240" w:lineRule="auto"/>
        <w:ind w:right="-468" w:firstLine="708"/>
        <w:jc w:val="both"/>
        <w:rPr>
          <w:rFonts w:ascii="Times New Roman" w:hAnsi="Times New Roman" w:cs="Times New Roman"/>
          <w:b/>
          <w:sz w:val="24"/>
          <w:szCs w:val="24"/>
        </w:rPr>
      </w:pPr>
      <w:r w:rsidRPr="001C2505">
        <w:rPr>
          <w:rFonts w:ascii="Times New Roman" w:hAnsi="Times New Roman" w:cs="Times New Roman"/>
          <w:b/>
          <w:sz w:val="24"/>
          <w:szCs w:val="24"/>
        </w:rPr>
        <w:t>Yürütme</w:t>
      </w:r>
    </w:p>
    <w:p w:rsidR="00F36AE3" w:rsidRPr="001C2505" w:rsidRDefault="00F36AE3" w:rsidP="00F36AE3">
      <w:pPr>
        <w:spacing w:after="0" w:line="240" w:lineRule="auto"/>
        <w:ind w:right="-468" w:firstLine="708"/>
        <w:jc w:val="both"/>
        <w:rPr>
          <w:rFonts w:ascii="Times New Roman" w:hAnsi="Times New Roman" w:cs="Times New Roman"/>
          <w:sz w:val="24"/>
          <w:szCs w:val="24"/>
        </w:rPr>
      </w:pPr>
      <w:r w:rsidRPr="001C2505">
        <w:rPr>
          <w:rFonts w:ascii="Times New Roman" w:hAnsi="Times New Roman" w:cs="Times New Roman"/>
          <w:b/>
          <w:sz w:val="24"/>
          <w:szCs w:val="24"/>
        </w:rPr>
        <w:t>Madde 2</w:t>
      </w:r>
      <w:r>
        <w:rPr>
          <w:rFonts w:ascii="Times New Roman" w:hAnsi="Times New Roman" w:cs="Times New Roman"/>
          <w:b/>
          <w:sz w:val="24"/>
          <w:szCs w:val="24"/>
        </w:rPr>
        <w:t>3</w:t>
      </w:r>
      <w:r w:rsidRPr="001C2505">
        <w:rPr>
          <w:rFonts w:ascii="Times New Roman" w:hAnsi="Times New Roman" w:cs="Times New Roman"/>
          <w:b/>
          <w:sz w:val="24"/>
          <w:szCs w:val="24"/>
        </w:rPr>
        <w:t>-</w:t>
      </w:r>
      <w:r w:rsidRPr="001C2505">
        <w:rPr>
          <w:rFonts w:ascii="Times New Roman" w:hAnsi="Times New Roman" w:cs="Times New Roman"/>
          <w:sz w:val="24"/>
          <w:szCs w:val="24"/>
        </w:rPr>
        <w:t>Bu Yönerge hükümlerini Rektör yürütür.</w:t>
      </w:r>
    </w:p>
    <w:p w:rsidR="00F36AE3" w:rsidRPr="001C2505" w:rsidRDefault="00F36AE3" w:rsidP="00F36AE3">
      <w:pPr>
        <w:spacing w:after="0" w:line="240" w:lineRule="auto"/>
        <w:ind w:right="-468"/>
        <w:jc w:val="both"/>
        <w:rPr>
          <w:rFonts w:ascii="Times New Roman" w:hAnsi="Times New Roman" w:cs="Times New Roman"/>
          <w:sz w:val="24"/>
          <w:szCs w:val="24"/>
        </w:rPr>
      </w:pPr>
    </w:p>
    <w:p w:rsidR="00F36AE3" w:rsidRPr="001C2505" w:rsidRDefault="00F36AE3" w:rsidP="00F36AE3">
      <w:pPr>
        <w:spacing w:after="0" w:line="240" w:lineRule="auto"/>
        <w:ind w:right="-468"/>
        <w:jc w:val="both"/>
        <w:rPr>
          <w:rFonts w:ascii="Times New Roman" w:hAnsi="Times New Roman" w:cs="Times New Roman"/>
          <w:sz w:val="24"/>
          <w:szCs w:val="24"/>
        </w:rPr>
      </w:pPr>
    </w:p>
    <w:p w:rsidR="00F36AE3" w:rsidRPr="001C2505" w:rsidRDefault="00F36AE3" w:rsidP="00F36AE3">
      <w:pPr>
        <w:spacing w:after="0" w:line="240" w:lineRule="auto"/>
        <w:ind w:right="-468"/>
        <w:jc w:val="both"/>
        <w:rPr>
          <w:rFonts w:ascii="Times New Roman" w:hAnsi="Times New Roman" w:cs="Times New Roman"/>
          <w:sz w:val="24"/>
          <w:szCs w:val="24"/>
        </w:rPr>
      </w:pPr>
    </w:p>
    <w:p w:rsidR="00AB78D6" w:rsidRPr="0096047E" w:rsidRDefault="00AB78D6" w:rsidP="00AB78D6">
      <w:pPr>
        <w:tabs>
          <w:tab w:val="left" w:pos="540"/>
        </w:tabs>
        <w:ind w:left="540" w:hanging="540"/>
        <w:rPr>
          <w:color w:val="0070C0"/>
        </w:rPr>
      </w:pPr>
      <w:proofErr w:type="gramStart"/>
      <w:r w:rsidRPr="0096047E">
        <w:rPr>
          <w:color w:val="0070C0"/>
        </w:rPr>
        <w:t>NOT : Bu</w:t>
      </w:r>
      <w:proofErr w:type="gramEnd"/>
      <w:r w:rsidRPr="0096047E">
        <w:rPr>
          <w:color w:val="0070C0"/>
        </w:rPr>
        <w:t xml:space="preserve"> Yönerge; Üniversitemiz Senatonun </w:t>
      </w:r>
      <w:r>
        <w:rPr>
          <w:color w:val="0070C0"/>
        </w:rPr>
        <w:t xml:space="preserve">05.08.2014 </w:t>
      </w:r>
      <w:r w:rsidRPr="0096047E">
        <w:rPr>
          <w:color w:val="0070C0"/>
        </w:rPr>
        <w:t xml:space="preserve">tarih ve </w:t>
      </w:r>
      <w:r>
        <w:rPr>
          <w:color w:val="0070C0"/>
        </w:rPr>
        <w:t>09/2</w:t>
      </w:r>
      <w:r w:rsidRPr="0096047E">
        <w:rPr>
          <w:color w:val="0070C0"/>
        </w:rPr>
        <w:t xml:space="preserve"> sayılı kararı ile kabul   edilmiştir.</w:t>
      </w:r>
    </w:p>
    <w:p w:rsidR="00F36AE3" w:rsidRPr="001C2505" w:rsidRDefault="00F36AE3" w:rsidP="00F36AE3">
      <w:pPr>
        <w:spacing w:after="0" w:line="240" w:lineRule="auto"/>
        <w:ind w:right="-468"/>
        <w:jc w:val="both"/>
        <w:rPr>
          <w:rFonts w:ascii="Times New Roman" w:hAnsi="Times New Roman" w:cs="Times New Roman"/>
          <w:sz w:val="24"/>
          <w:szCs w:val="24"/>
        </w:rPr>
      </w:pPr>
    </w:p>
    <w:sectPr w:rsidR="00F36AE3" w:rsidRPr="001C2505" w:rsidSect="009A6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6AE3"/>
    <w:rsid w:val="000B6F71"/>
    <w:rsid w:val="00284042"/>
    <w:rsid w:val="002A1BAC"/>
    <w:rsid w:val="002B313A"/>
    <w:rsid w:val="003B0A0D"/>
    <w:rsid w:val="003D1C1C"/>
    <w:rsid w:val="004A0389"/>
    <w:rsid w:val="00527DB2"/>
    <w:rsid w:val="005F5607"/>
    <w:rsid w:val="006031F3"/>
    <w:rsid w:val="00606A01"/>
    <w:rsid w:val="00667066"/>
    <w:rsid w:val="00710A5A"/>
    <w:rsid w:val="008E1D45"/>
    <w:rsid w:val="00983B72"/>
    <w:rsid w:val="00A62751"/>
    <w:rsid w:val="00AA2B2C"/>
    <w:rsid w:val="00AA2DD5"/>
    <w:rsid w:val="00AB78D6"/>
    <w:rsid w:val="00AC3091"/>
    <w:rsid w:val="00BF4A76"/>
    <w:rsid w:val="00C44366"/>
    <w:rsid w:val="00F224A1"/>
    <w:rsid w:val="00F36AE3"/>
    <w:rsid w:val="00FA27CF"/>
    <w:rsid w:val="00FE47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36AE3"/>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36AE3"/>
    <w:rPr>
      <w:sz w:val="16"/>
      <w:szCs w:val="16"/>
    </w:rPr>
  </w:style>
  <w:style w:type="paragraph" w:styleId="AklamaMetni">
    <w:name w:val="annotation text"/>
    <w:basedOn w:val="Normal"/>
    <w:link w:val="AklamaMetniChar"/>
    <w:uiPriority w:val="99"/>
    <w:semiHidden/>
    <w:unhideWhenUsed/>
    <w:rsid w:val="00F36AE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36AE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4229</Words>
  <Characters>24110</Characters>
  <Application>Microsoft Office Word</Application>
  <DocSecurity>0</DocSecurity>
  <Lines>200</Lines>
  <Paragraphs>56</Paragraphs>
  <ScaleCrop>false</ScaleCrop>
  <Company>Pamukkale Üniversitesi</Company>
  <LinksUpToDate>false</LinksUpToDate>
  <CharactersWithSpaces>28283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dakdeniz@pau.edu.tr</dc:creator>
  <cp:keywords/>
  <dc:description/>
  <cp:lastModifiedBy>Pau</cp:lastModifiedBy>
  <cp:revision>11</cp:revision>
  <cp:lastPrinted>2014-08-06T07:47:00Z</cp:lastPrinted>
  <dcterms:created xsi:type="dcterms:W3CDTF">2013-06-06T07:35:00Z</dcterms:created>
  <dcterms:modified xsi:type="dcterms:W3CDTF">2014-08-06T07:47:00Z</dcterms:modified>
</cp:coreProperties>
</file>